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88" w:rsidRDefault="00233988" w:rsidP="00233988">
      <w:pPr>
        <w:spacing w:after="120" w:line="276" w:lineRule="auto"/>
        <w:jc w:val="right"/>
        <w:rPr>
          <w:b/>
        </w:rPr>
      </w:pPr>
      <w:r>
        <w:rPr>
          <w:b/>
        </w:rPr>
        <w:t>Zał. nr 8 do SIWZ</w:t>
      </w:r>
    </w:p>
    <w:p w:rsidR="00114767" w:rsidRDefault="00114767" w:rsidP="00233988">
      <w:pPr>
        <w:spacing w:after="120" w:line="276" w:lineRule="auto"/>
        <w:jc w:val="center"/>
        <w:rPr>
          <w:b/>
        </w:rPr>
      </w:pPr>
      <w:r w:rsidRPr="00FF67BD">
        <w:rPr>
          <w:b/>
        </w:rPr>
        <w:t>UMOWA</w:t>
      </w:r>
      <w:r>
        <w:rPr>
          <w:b/>
        </w:rPr>
        <w:t xml:space="preserve"> </w:t>
      </w:r>
      <w:r w:rsidR="00233988">
        <w:rPr>
          <w:b/>
        </w:rPr>
        <w:t>–</w:t>
      </w:r>
      <w:r>
        <w:rPr>
          <w:b/>
        </w:rPr>
        <w:t xml:space="preserve"> wzór</w:t>
      </w:r>
    </w:p>
    <w:p w:rsidR="00233988" w:rsidRPr="00233988" w:rsidRDefault="00233988" w:rsidP="00233988">
      <w:pPr>
        <w:spacing w:after="120" w:line="276" w:lineRule="auto"/>
        <w:jc w:val="center"/>
        <w:rPr>
          <w:b/>
        </w:rPr>
      </w:pPr>
    </w:p>
    <w:p w:rsidR="00114767" w:rsidRPr="00FF67BD" w:rsidRDefault="00114767" w:rsidP="00F84139">
      <w:pPr>
        <w:spacing w:line="276" w:lineRule="auto"/>
        <w:jc w:val="both"/>
      </w:pPr>
      <w:r w:rsidRPr="00FF67BD">
        <w:t>Zawarta w dniu …………….. w Solcu nad Wisłą pomiędzy: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Gminą  Solec nad Wisłą</w:t>
      </w:r>
      <w:r w:rsidRPr="00FF67BD">
        <w:t>, zwaną</w:t>
      </w:r>
      <w:r>
        <w:t xml:space="preserve"> dalej „Zamawiającym”</w:t>
      </w:r>
      <w:r w:rsidRPr="00FF67BD">
        <w:t>, reprezentowanym przez: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  <w:bCs/>
        </w:rPr>
        <w:t>Wójta Gminy Solec nad Wisłą – Andrzeja Czajkowskiego</w:t>
      </w:r>
      <w:r w:rsidRPr="00FF67BD">
        <w:t xml:space="preserve">, </w:t>
      </w:r>
    </w:p>
    <w:p w:rsidR="00114767" w:rsidRPr="00FF67BD" w:rsidRDefault="00114767" w:rsidP="00F84139">
      <w:pPr>
        <w:spacing w:line="276" w:lineRule="auto"/>
        <w:jc w:val="both"/>
      </w:pPr>
      <w:r w:rsidRPr="00FF67BD">
        <w:rPr>
          <w:b/>
        </w:rPr>
        <w:t>przy kontrasygnacie:</w:t>
      </w:r>
      <w:r w:rsidRPr="00FF67BD">
        <w:t xml:space="preserve"> </w:t>
      </w:r>
      <w:r w:rsidRPr="00FF67BD">
        <w:rPr>
          <w:b/>
          <w:bCs/>
        </w:rPr>
        <w:t>Skarbnika Gminy Solec nad Wisłą</w:t>
      </w:r>
      <w:r w:rsidRPr="00FF67BD">
        <w:rPr>
          <w:b/>
        </w:rPr>
        <w:t xml:space="preserve"> </w:t>
      </w:r>
      <w:r w:rsidRPr="00FF67BD">
        <w:rPr>
          <w:b/>
          <w:bCs/>
        </w:rPr>
        <w:t xml:space="preserve">– </w:t>
      </w:r>
      <w:r w:rsidR="000D5FFF">
        <w:rPr>
          <w:b/>
          <w:bCs/>
        </w:rPr>
        <w:t>Edyty Pawłowskiej</w:t>
      </w:r>
      <w:r w:rsidRPr="00FF67BD">
        <w:rPr>
          <w:bCs/>
        </w:rPr>
        <w:t xml:space="preserve"> </w:t>
      </w:r>
    </w:p>
    <w:p w:rsidR="00114767" w:rsidRPr="00FF67BD" w:rsidRDefault="00114767" w:rsidP="00F84139">
      <w:pPr>
        <w:spacing w:line="276" w:lineRule="auto"/>
        <w:jc w:val="both"/>
      </w:pPr>
    </w:p>
    <w:p w:rsidR="00114767" w:rsidRPr="00FF67BD" w:rsidRDefault="00114767" w:rsidP="00233988">
      <w:pPr>
        <w:spacing w:line="276" w:lineRule="auto"/>
      </w:pPr>
      <w:r w:rsidRPr="00FF67BD">
        <w:t>a :</w:t>
      </w:r>
    </w:p>
    <w:p w:rsidR="00114767" w:rsidRPr="00FF67BD" w:rsidRDefault="00114767" w:rsidP="00F84139">
      <w:pPr>
        <w:spacing w:after="120" w:line="276" w:lineRule="auto"/>
        <w:jc w:val="both"/>
        <w:rPr>
          <w:bCs/>
        </w:rPr>
      </w:pPr>
      <w:r w:rsidRPr="00FF67BD">
        <w:t>…………………………………………………..</w:t>
      </w:r>
      <w:r w:rsidR="000D5FFF">
        <w:t xml:space="preserve"> </w:t>
      </w:r>
      <w:r w:rsidRPr="00FF67BD">
        <w:t>zwanym dalej „Wykonawcą”</w:t>
      </w:r>
      <w:r w:rsidRPr="00FF67BD">
        <w:rPr>
          <w:bCs/>
        </w:rPr>
        <w:t xml:space="preserve"> </w:t>
      </w:r>
      <w:r w:rsidRPr="00FF67BD">
        <w:t>reprezentowanym przez</w:t>
      </w:r>
      <w:r w:rsidRPr="00FF67BD">
        <w:rPr>
          <w:bCs/>
        </w:rPr>
        <w:t xml:space="preserve">: </w:t>
      </w:r>
    </w:p>
    <w:p w:rsidR="00114767" w:rsidRPr="00FF67BD" w:rsidRDefault="00114767" w:rsidP="00F84139">
      <w:pPr>
        <w:spacing w:after="120" w:line="276" w:lineRule="auto"/>
        <w:jc w:val="both"/>
        <w:rPr>
          <w:bCs/>
        </w:rPr>
      </w:pPr>
      <w:r w:rsidRPr="00FF67BD">
        <w:rPr>
          <w:bCs/>
        </w:rPr>
        <w:t>………………………………………………………………………………………………………………...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903B80" w:rsidRDefault="00114767" w:rsidP="00903B80">
      <w:pPr>
        <w:spacing w:after="120" w:line="276" w:lineRule="auto"/>
        <w:rPr>
          <w:b/>
        </w:rPr>
      </w:pPr>
      <w:r>
        <w:rPr>
          <w:b/>
        </w:rPr>
        <w:t>§ 1</w:t>
      </w:r>
      <w:r w:rsidR="00F46ED9">
        <w:rPr>
          <w:b/>
        </w:rPr>
        <w:t xml:space="preserve">     </w:t>
      </w:r>
      <w:r w:rsidRPr="00F46ED9">
        <w:rPr>
          <w:b/>
        </w:rPr>
        <w:t>Przedmiot umowy</w:t>
      </w:r>
    </w:p>
    <w:p w:rsidR="000272A1" w:rsidRDefault="00114767" w:rsidP="00F84139">
      <w:pPr>
        <w:spacing w:after="120" w:line="276" w:lineRule="auto"/>
        <w:jc w:val="both"/>
      </w:pPr>
      <w:r>
        <w:t>1.</w:t>
      </w:r>
      <w:r w:rsidR="000D5FFF">
        <w:t xml:space="preserve"> </w:t>
      </w:r>
      <w:r w:rsidRPr="00FF67BD">
        <w:t>Zamawiający zleca, a Wykonawca przyjmuje do wykonania robot</w:t>
      </w:r>
      <w:r w:rsidR="00903B80">
        <w:t>ę</w:t>
      </w:r>
      <w:r w:rsidRPr="00FF67BD">
        <w:t xml:space="preserve"> </w:t>
      </w:r>
      <w:r w:rsidR="00903B80">
        <w:t>budowlaną</w:t>
      </w:r>
      <w:r>
        <w:t xml:space="preserve"> </w:t>
      </w:r>
      <w:r w:rsidR="00903B80">
        <w:t>:</w:t>
      </w:r>
      <w:r w:rsidRPr="00FF67BD">
        <w:t xml:space="preserve"> </w:t>
      </w:r>
    </w:p>
    <w:p w:rsidR="001F5193" w:rsidRDefault="008B79E6" w:rsidP="00903B80">
      <w:pPr>
        <w:spacing w:after="120" w:line="276" w:lineRule="auto"/>
        <w:rPr>
          <w:b/>
          <w:sz w:val="28"/>
          <w:szCs w:val="28"/>
        </w:rPr>
      </w:pPr>
      <w:r w:rsidRPr="003F6D4C">
        <w:rPr>
          <w:b/>
          <w:sz w:val="28"/>
          <w:szCs w:val="28"/>
        </w:rPr>
        <w:t xml:space="preserve">Budowa sieci wodociągowej </w:t>
      </w:r>
      <w:proofErr w:type="spellStart"/>
      <w:r w:rsidRPr="003F6D4C">
        <w:rPr>
          <w:b/>
          <w:sz w:val="28"/>
          <w:szCs w:val="28"/>
        </w:rPr>
        <w:t>Powiśle</w:t>
      </w:r>
      <w:proofErr w:type="spellEnd"/>
      <w:r w:rsidRPr="003F6D4C">
        <w:rPr>
          <w:b/>
          <w:sz w:val="28"/>
          <w:szCs w:val="28"/>
        </w:rPr>
        <w:t xml:space="preserve"> – etap II</w:t>
      </w:r>
      <w:r w:rsidR="00BA7F89">
        <w:rPr>
          <w:b/>
          <w:sz w:val="28"/>
          <w:szCs w:val="28"/>
        </w:rPr>
        <w:t>I</w:t>
      </w:r>
      <w:r w:rsidR="00DA6EBB">
        <w:rPr>
          <w:b/>
          <w:sz w:val="28"/>
          <w:szCs w:val="28"/>
        </w:rPr>
        <w:t xml:space="preserve"> w gminie Solec nad Wisłą</w:t>
      </w:r>
    </w:p>
    <w:p w:rsidR="00BA7F89" w:rsidRPr="005104A2" w:rsidRDefault="00BA7F89" w:rsidP="00F84139">
      <w:pPr>
        <w:spacing w:after="120" w:line="276" w:lineRule="auto"/>
        <w:jc w:val="both"/>
        <w:rPr>
          <w:rFonts w:cs="Arial"/>
          <w:kern w:val="1"/>
          <w:szCs w:val="20"/>
          <w:lang w:eastAsia="ar-SA"/>
        </w:rPr>
      </w:pPr>
      <w:r w:rsidRPr="00D91376">
        <w:t xml:space="preserve">Przedmiotem zamówienia jest </w:t>
      </w:r>
      <w:r>
        <w:t xml:space="preserve">robota budowlana polegająca na budowie sieci wodociągowej                              w </w:t>
      </w:r>
      <w:r>
        <w:rPr>
          <w:rFonts w:cs="Arial"/>
          <w:kern w:val="1"/>
          <w:szCs w:val="20"/>
          <w:lang w:eastAsia="ar-SA"/>
        </w:rPr>
        <w:t xml:space="preserve">miejscowościach: Kolonia Nadwiślańska, Kolonia Wola Pawłowska, Wola Pawłowska, Pawłowice, </w:t>
      </w:r>
      <w:proofErr w:type="spellStart"/>
      <w:r>
        <w:rPr>
          <w:rFonts w:cs="Arial"/>
          <w:kern w:val="1"/>
          <w:szCs w:val="20"/>
          <w:lang w:eastAsia="ar-SA"/>
        </w:rPr>
        <w:t>Zemborzyn</w:t>
      </w:r>
      <w:proofErr w:type="spellEnd"/>
      <w:r>
        <w:rPr>
          <w:rFonts w:cs="Arial"/>
          <w:kern w:val="1"/>
          <w:szCs w:val="20"/>
          <w:lang w:eastAsia="ar-SA"/>
        </w:rPr>
        <w:t xml:space="preserve"> Pierwszy, Sadkowice. </w:t>
      </w:r>
      <w:r>
        <w:rPr>
          <w:rFonts w:eastAsia="Lucida Sans Unicode" w:cs="Tahoma"/>
          <w:kern w:val="1"/>
          <w:lang w:bidi="pl-PL"/>
        </w:rPr>
        <w:t xml:space="preserve">Wodociąg będzie zaopatrywał ww. miejscowości w wodę do celów bytowo-gospodarczych oraz przeciwpożarowych. </w:t>
      </w:r>
    </w:p>
    <w:p w:rsidR="00BA7F89" w:rsidRDefault="00BA7F89" w:rsidP="00F84139">
      <w:pPr>
        <w:spacing w:after="120" w:line="276" w:lineRule="auto"/>
        <w:jc w:val="both"/>
      </w:pPr>
      <w:r>
        <w:t xml:space="preserve">Przedmiar robót stanowi, że sieć będzie miała długość 18751 m (w tym 175mb </w:t>
      </w:r>
      <w:proofErr w:type="spellStart"/>
      <w:r>
        <w:t>przecisk</w:t>
      </w:r>
      <w:proofErr w:type="spellEnd"/>
      <w:r>
        <w:t xml:space="preserve"> pod rzeką Kamienną) jednakże długość sieci może ulec zmianie - Wykonawca ma obowiązek wykonać sieć zgodnie z trasą zaplanowaną projekcie budowlanym, a długość wykonanej sieci zostanie ustalona po wykonaniu inwentaryzacji powykonawczej, natomiast ostateczne wynagrodzenie dla wykonawcy będzie wynikało            z  kosztorysu powykonawczego.</w:t>
      </w:r>
    </w:p>
    <w:p w:rsidR="00501C8A" w:rsidRDefault="00501C8A" w:rsidP="00F84139">
      <w:pPr>
        <w:spacing w:after="120" w:line="276" w:lineRule="auto"/>
        <w:jc w:val="both"/>
      </w:pPr>
      <w:r>
        <w:t>Do obowiązków Wykonawcy będzie należało po zakończeniu budowy wykonanie badań laboratoryjnych wody i przedstawienie Zamawiającemu wyników, które dopuszczają spożywanie wody z oddawanego wodociągu do spożycia.</w:t>
      </w:r>
    </w:p>
    <w:p w:rsidR="00D86446" w:rsidRDefault="00D86446" w:rsidP="00F84139">
      <w:pPr>
        <w:spacing w:after="120" w:line="276" w:lineRule="auto"/>
        <w:jc w:val="both"/>
      </w:pPr>
    </w:p>
    <w:p w:rsidR="00114767" w:rsidRPr="00BA7F89" w:rsidRDefault="00BA7F89" w:rsidP="00F84139">
      <w:pPr>
        <w:spacing w:after="120" w:line="276" w:lineRule="auto"/>
        <w:jc w:val="both"/>
      </w:pPr>
      <w:r w:rsidRPr="00BA7F89">
        <w:t>Szczegółowy zakres przewidzianych do realizacji prac określa dokumentacja projektowa, w skład której wchodzą:</w:t>
      </w:r>
    </w:p>
    <w:p w:rsidR="00BA7F89" w:rsidRPr="00BA7F89" w:rsidRDefault="00BA7F89" w:rsidP="00F84139">
      <w:pPr>
        <w:spacing w:after="120" w:line="276" w:lineRule="auto"/>
        <w:jc w:val="both"/>
      </w:pPr>
      <w:r w:rsidRPr="00BA7F89">
        <w:t>- projekt budowlany</w:t>
      </w:r>
    </w:p>
    <w:p w:rsidR="00F633ED" w:rsidRDefault="00BA7F89" w:rsidP="00F84139">
      <w:pPr>
        <w:spacing w:after="120" w:line="276" w:lineRule="auto"/>
        <w:jc w:val="both"/>
      </w:pPr>
      <w:r w:rsidRPr="00BA7F89">
        <w:t>- specyfikacja techniczna wykonania i odbioru robót</w:t>
      </w:r>
      <w:r>
        <w:t>.</w:t>
      </w:r>
    </w:p>
    <w:p w:rsidR="00BA7F89" w:rsidRDefault="00D86446" w:rsidP="00F84139">
      <w:pPr>
        <w:spacing w:after="120" w:line="276" w:lineRule="auto"/>
        <w:jc w:val="both"/>
      </w:pPr>
      <w:r>
        <w:t>Integralnymi częściami umowy są:</w:t>
      </w:r>
    </w:p>
    <w:p w:rsidR="00D86446" w:rsidRDefault="00D86446" w:rsidP="00F84139">
      <w:pPr>
        <w:spacing w:after="120" w:line="276" w:lineRule="auto"/>
        <w:jc w:val="both"/>
      </w:pPr>
      <w:r>
        <w:t>- specyfikacja istotnych warunków zamówienia</w:t>
      </w:r>
    </w:p>
    <w:p w:rsidR="00D86446" w:rsidRDefault="00D86446" w:rsidP="00F84139">
      <w:pPr>
        <w:spacing w:after="120" w:line="276" w:lineRule="auto"/>
        <w:jc w:val="both"/>
      </w:pPr>
      <w:r>
        <w:t>- oferta Wykonawcy</w:t>
      </w:r>
    </w:p>
    <w:p w:rsidR="00FC5CF9" w:rsidRPr="00033407" w:rsidRDefault="00D86446" w:rsidP="00033407">
      <w:pPr>
        <w:spacing w:after="120" w:line="276" w:lineRule="auto"/>
        <w:jc w:val="both"/>
      </w:pPr>
      <w:r>
        <w:t>- kosztorys szczegółowy na cenę ofertową.</w:t>
      </w:r>
    </w:p>
    <w:p w:rsidR="00FC5CF9" w:rsidRDefault="00FC5CF9" w:rsidP="00F84139">
      <w:pPr>
        <w:spacing w:after="120" w:line="276" w:lineRule="auto"/>
        <w:jc w:val="center"/>
        <w:rPr>
          <w:b/>
        </w:rPr>
      </w:pPr>
    </w:p>
    <w:p w:rsidR="00114767" w:rsidRPr="00D24E99" w:rsidRDefault="00114767" w:rsidP="00F633ED">
      <w:pPr>
        <w:spacing w:after="120" w:line="276" w:lineRule="auto"/>
        <w:rPr>
          <w:b/>
        </w:rPr>
      </w:pPr>
      <w:r>
        <w:rPr>
          <w:b/>
        </w:rPr>
        <w:t>§ 2</w:t>
      </w:r>
      <w:r w:rsidR="00F46ED9">
        <w:rPr>
          <w:b/>
        </w:rPr>
        <w:t xml:space="preserve">     </w:t>
      </w:r>
      <w:r w:rsidRPr="00F46ED9">
        <w:rPr>
          <w:b/>
        </w:rPr>
        <w:t>Obowiązki stron</w:t>
      </w:r>
    </w:p>
    <w:p w:rsidR="00FC5CF9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Do obowiązków Zamawiającego należy:</w:t>
      </w:r>
    </w:p>
    <w:p w:rsidR="00D86446" w:rsidRPr="00FC5CF9" w:rsidRDefault="00D86446" w:rsidP="00F84139">
      <w:pPr>
        <w:spacing w:after="120" w:line="276" w:lineRule="auto"/>
        <w:jc w:val="both"/>
      </w:pPr>
      <w:r>
        <w:t xml:space="preserve">a) </w:t>
      </w:r>
      <w:r w:rsidR="00FC5CF9" w:rsidRPr="00A820CB">
        <w:t>uzyskania niezbędnych zezwoleń umożliwiających przeprowadzenie robót;</w:t>
      </w:r>
    </w:p>
    <w:p w:rsidR="00114767" w:rsidRPr="00FF67BD" w:rsidRDefault="00D86446" w:rsidP="00F84139">
      <w:pPr>
        <w:spacing w:after="120" w:line="276" w:lineRule="auto"/>
        <w:jc w:val="both"/>
      </w:pPr>
      <w:r>
        <w:t>b</w:t>
      </w:r>
      <w:r w:rsidR="00114767">
        <w:t>) protokolarn</w:t>
      </w:r>
      <w:r w:rsidR="00114767" w:rsidRPr="00FF67BD">
        <w:t xml:space="preserve">e </w:t>
      </w:r>
      <w:r w:rsidR="00114767">
        <w:t>przekazanie terenu inwestycji</w:t>
      </w:r>
      <w:r w:rsidR="00114767" w:rsidRPr="00FF67BD">
        <w:t>,</w:t>
      </w:r>
    </w:p>
    <w:p w:rsidR="00114767" w:rsidRPr="00FF67BD" w:rsidRDefault="00D86446" w:rsidP="00F84139">
      <w:pPr>
        <w:spacing w:after="120" w:line="276" w:lineRule="auto"/>
      </w:pPr>
      <w:r>
        <w:t>c</w:t>
      </w:r>
      <w:r w:rsidR="00114767">
        <w:t xml:space="preserve">) </w:t>
      </w:r>
      <w:r w:rsidR="00114767" w:rsidRPr="00FF67BD">
        <w:t>zapewnienie nadzoru inwestorskiego przez cały czas realizacji przedmiotu umowy określonego</w:t>
      </w:r>
      <w:r w:rsidR="00FC5CF9">
        <w:t xml:space="preserve"> </w:t>
      </w:r>
      <w:r w:rsidR="00114767" w:rsidRPr="00FF67BD">
        <w:t>w § 1 umowy,</w:t>
      </w:r>
      <w:r w:rsidR="00FC5CF9">
        <w:t xml:space="preserve"> funkcję </w:t>
      </w:r>
      <w:r w:rsidR="00114767" w:rsidRPr="00FF67BD">
        <w:t>inspektora nadzo</w:t>
      </w:r>
      <w:r w:rsidR="00114767">
        <w:t xml:space="preserve">ru inwestorskiego </w:t>
      </w:r>
      <w:r w:rsidR="00FC5CF9">
        <w:t>pełnił będzie</w:t>
      </w:r>
      <w:r w:rsidR="00114767">
        <w:t xml:space="preserve"> ……………………………</w:t>
      </w:r>
    </w:p>
    <w:p w:rsidR="00114767" w:rsidRDefault="00FC5CF9" w:rsidP="00F84139">
      <w:pPr>
        <w:spacing w:after="120" w:line="276" w:lineRule="auto"/>
        <w:jc w:val="both"/>
      </w:pPr>
      <w:r>
        <w:t xml:space="preserve">d) </w:t>
      </w:r>
      <w:r w:rsidRPr="00A820CB">
        <w:t xml:space="preserve">po spełnieniu przez Wykonawcę wymogów określonych w </w:t>
      </w:r>
      <w:r w:rsidR="0091368E" w:rsidRPr="0091368E">
        <w:rPr>
          <w:color w:val="000000" w:themeColor="text1"/>
        </w:rPr>
        <w:t>§ 6</w:t>
      </w:r>
      <w:r w:rsidR="0091368E">
        <w:rPr>
          <w:color w:val="FF0000"/>
        </w:rPr>
        <w:t xml:space="preserve"> </w:t>
      </w:r>
      <w:r>
        <w:t>dokonanie</w:t>
      </w:r>
      <w:r w:rsidRPr="00A820CB">
        <w:t xml:space="preserve"> odbioru końcowego przedmiotu zamówienia od Wykonawcy</w:t>
      </w:r>
    </w:p>
    <w:p w:rsidR="007548AD" w:rsidRDefault="007548AD" w:rsidP="00F84139">
      <w:pPr>
        <w:pStyle w:val="Tekstpodstawowywcity"/>
        <w:tabs>
          <w:tab w:val="left" w:pos="567"/>
        </w:tabs>
        <w:spacing w:after="120" w:line="276" w:lineRule="auto"/>
        <w:ind w:left="567" w:hanging="425"/>
        <w:jc w:val="both"/>
      </w:pPr>
    </w:p>
    <w:p w:rsidR="007548AD" w:rsidRPr="00A820CB" w:rsidRDefault="0091368E" w:rsidP="00F84139">
      <w:pPr>
        <w:pStyle w:val="Tekstpodstawowywcity"/>
        <w:tabs>
          <w:tab w:val="left" w:pos="567"/>
        </w:tabs>
        <w:spacing w:after="120" w:line="276" w:lineRule="auto"/>
        <w:ind w:left="567" w:hanging="425"/>
        <w:jc w:val="both"/>
      </w:pPr>
      <w:r>
        <w:t>I</w:t>
      </w:r>
      <w:r w:rsidR="007548AD">
        <w:t>nspektor nadzoru inwestorskiego</w:t>
      </w:r>
      <w:r w:rsidR="007548AD" w:rsidRPr="00A820CB">
        <w:t xml:space="preserve"> jest zobowiązany m.in. do: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a) udziału w protokolarnym terminowym przekazaniu placu budowy generalnemu wykonawcy;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b) nadzoru inwestorskiego nad realizacją robót budowlanych wszystkich branż, zgodnie</w:t>
      </w:r>
      <w:r w:rsidR="009F558B">
        <w:rPr>
          <w:rFonts w:eastAsia="Times New Roman"/>
          <w:color w:val="auto"/>
          <w:lang w:eastAsia="pl-PL"/>
        </w:rPr>
        <w:t xml:space="preserve">                       </w:t>
      </w:r>
      <w:r w:rsidR="00F633ED">
        <w:rPr>
          <w:rFonts w:eastAsia="Times New Roman"/>
          <w:color w:val="auto"/>
          <w:lang w:eastAsia="pl-PL"/>
        </w:rPr>
        <w:t xml:space="preserve"> z przepisami ustawy Prawo </w:t>
      </w:r>
      <w:r w:rsidRPr="00A820CB">
        <w:rPr>
          <w:rFonts w:eastAsia="Times New Roman"/>
          <w:color w:val="auto"/>
          <w:lang w:eastAsia="pl-PL"/>
        </w:rPr>
        <w:t>budowlane i innymi obowiązującymi przepisami;</w:t>
      </w:r>
    </w:p>
    <w:p w:rsidR="007548AD" w:rsidRPr="00A820CB" w:rsidRDefault="007548AD" w:rsidP="00F633ED">
      <w:pPr>
        <w:pStyle w:val="Normalny1"/>
        <w:autoSpaceDE w:val="0"/>
        <w:spacing w:after="120" w:line="276" w:lineRule="auto"/>
        <w:ind w:left="851" w:hanging="284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c)</w:t>
      </w:r>
      <w:r w:rsidR="00F633ED">
        <w:rPr>
          <w:rFonts w:eastAsia="Times New Roman"/>
          <w:color w:val="auto"/>
          <w:lang w:eastAsia="pl-PL"/>
        </w:rPr>
        <w:t xml:space="preserve"> </w:t>
      </w:r>
      <w:r w:rsidRPr="00A820CB">
        <w:rPr>
          <w:rFonts w:eastAsia="Times New Roman"/>
          <w:color w:val="auto"/>
          <w:lang w:eastAsia="pl-PL"/>
        </w:rPr>
        <w:t xml:space="preserve"> nadzoru nad zapewnieniem bezpieczeństwa i przestrzegania przepisów                                         p. pożarowych, bezpieczeństwa i higieny pracy, przez wszystkich uczestników procesu inwestycyjnego, w rozumieniu wymagań stawianych przez ustawę Prawo budowlane i inne obowiązujące przepisy;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 xml:space="preserve">d) dokonywania bieżącej analizy kosztów inwestycji oraz sporządzania stosownych raportów </w:t>
      </w:r>
      <w:proofErr w:type="spellStart"/>
      <w:r w:rsidRPr="00A820CB">
        <w:rPr>
          <w:rFonts w:eastAsia="Times New Roman"/>
          <w:color w:val="auto"/>
          <w:lang w:eastAsia="pl-PL"/>
        </w:rPr>
        <w:t>wg</w:t>
      </w:r>
      <w:proofErr w:type="spellEnd"/>
      <w:r w:rsidRPr="00A820CB">
        <w:rPr>
          <w:rFonts w:eastAsia="Times New Roman"/>
          <w:color w:val="auto"/>
          <w:lang w:eastAsia="pl-PL"/>
        </w:rPr>
        <w:t>. wymagań Zamawiającego;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e) sprawdzania dokumentów rozliczeniowych budowy pod względem merytorycznym</w:t>
      </w:r>
      <w:r w:rsidR="009F558B">
        <w:rPr>
          <w:rFonts w:eastAsia="Times New Roman"/>
          <w:color w:val="auto"/>
          <w:lang w:eastAsia="pl-PL"/>
        </w:rPr>
        <w:t xml:space="preserve">                             </w:t>
      </w:r>
      <w:r w:rsidRPr="00A820CB">
        <w:rPr>
          <w:rFonts w:eastAsia="Times New Roman"/>
          <w:color w:val="auto"/>
          <w:lang w:eastAsia="pl-PL"/>
        </w:rPr>
        <w:t xml:space="preserve"> i rachunkowym;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 xml:space="preserve">f) bieżącego, nie rzadziej niż 1 raz w miesiącu, pisemnego informowania Zamawiającego </w:t>
      </w:r>
      <w:r w:rsidR="009F558B">
        <w:rPr>
          <w:rFonts w:eastAsia="Times New Roman"/>
          <w:color w:val="auto"/>
          <w:lang w:eastAsia="pl-PL"/>
        </w:rPr>
        <w:t xml:space="preserve">                     </w:t>
      </w:r>
      <w:r w:rsidRPr="00A820CB">
        <w:rPr>
          <w:rFonts w:eastAsia="Times New Roman"/>
          <w:color w:val="auto"/>
          <w:lang w:eastAsia="pl-PL"/>
        </w:rPr>
        <w:t xml:space="preserve">o przebiegu i postępie prac budowlano-instalacyjnych, dokonywania niezbędnych wpisów </w:t>
      </w:r>
      <w:r w:rsidR="009F558B">
        <w:rPr>
          <w:rFonts w:eastAsia="Times New Roman"/>
          <w:color w:val="auto"/>
          <w:lang w:eastAsia="pl-PL"/>
        </w:rPr>
        <w:t xml:space="preserve">                </w:t>
      </w:r>
      <w:r w:rsidRPr="00A820CB">
        <w:rPr>
          <w:rFonts w:eastAsia="Times New Roman"/>
          <w:color w:val="auto"/>
          <w:lang w:eastAsia="pl-PL"/>
        </w:rPr>
        <w:t>do dziennika budowy;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 xml:space="preserve">g) inicjowania wprowadzania zmian do treści umowy zawartej z Wykonawcą przez przygotowywanie stosownych aneksów do tej umowy, w związku ze zmianami warunków określonych w umowie, zawsze przy uwzględnieniu ograniczeń do dokonywania takich zmian </w:t>
      </w:r>
      <w:r w:rsidR="009F558B">
        <w:rPr>
          <w:rFonts w:eastAsia="Times New Roman"/>
          <w:color w:val="auto"/>
          <w:lang w:eastAsia="pl-PL"/>
        </w:rPr>
        <w:t xml:space="preserve">                      </w:t>
      </w:r>
      <w:r w:rsidRPr="00A820CB">
        <w:rPr>
          <w:rFonts w:eastAsia="Times New Roman"/>
          <w:color w:val="auto"/>
          <w:lang w:eastAsia="pl-PL"/>
        </w:rPr>
        <w:t>a wynikających z przepisów ustawy Prawo zamówień publicznych;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h) prowadzenia roboczych narad koordynacyjnych na terenie prowadzonej budowy na każde żądanie Zamawiającego;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i)  przeprowadzania odbiorów i rozliczeń budowy;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j) przygotowania materiałów do odbioru końcowego inwestycji, powiadomienie wszystkich uczestników procesu inwestycyjnego i właściwych urzędów i instytucji o terminie odbioru końcowego oraz uczestnictwo w odbiorze końcowym inwestycji;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k) uzyskania wszystkich wymaganych przepisami prawa decyzji administracyjnych, opinii, uzgodnień, stanowisk organów administracyjnych po zakończeniu procesu inwestycyjnego;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lastRenderedPageBreak/>
        <w:t>l)  rozliczenia końcowego budowy;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m) przekazania użytkownikowi inwestycji wraz z kompletem niezbędnych dokumentów w stanie faktycznym i prawnym zdatnym do natychmiastowego rozpoczęcia użytkowania;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 xml:space="preserve">n) występowania w imieniu Zamawiającego przed organami administracji i przed sądami, we wszelkich sprawach wynikających z realizacji inwestycji, roszczeń, odwołań, skarg etc. </w:t>
      </w:r>
      <w:r w:rsidR="00B3270B">
        <w:rPr>
          <w:rFonts w:eastAsia="Times New Roman"/>
          <w:color w:val="auto"/>
          <w:lang w:eastAsia="pl-PL"/>
        </w:rPr>
        <w:t xml:space="preserve">                   </w:t>
      </w:r>
      <w:r w:rsidRPr="00A820CB">
        <w:rPr>
          <w:rFonts w:eastAsia="Times New Roman"/>
          <w:color w:val="auto"/>
          <w:lang w:eastAsia="pl-PL"/>
        </w:rPr>
        <w:t>w rozumieniu przepisów Kodeksu cywilnego, w granicach udzielonych pełnomocnictw;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n) naliczania i egzekwowania wymagalnych, zgodnie z warunkami umownymi, kar umownych lub odszkodowań od Wykonawcy oraz dostawców, przeprowadzenia przeglądów gwarancyjnych, sporządzania protokołów i zgłaszania wad i usterek w okresie gwarancji i rękojmi;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o) archiwizacji wszelkiej korespondencji i dokumentacji dotyczącej przebiegu procesu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>inwestycyjnego i przekazanie ich Zamawiającemu w stanie kompletnym po zakończeniu inwestycji;</w:t>
      </w:r>
    </w:p>
    <w:p w:rsidR="007548AD" w:rsidRPr="00A820CB" w:rsidRDefault="007548AD" w:rsidP="00F84139">
      <w:pPr>
        <w:pStyle w:val="Normalny1"/>
        <w:autoSpaceDE w:val="0"/>
        <w:spacing w:after="120" w:line="276" w:lineRule="auto"/>
        <w:ind w:left="851" w:hanging="284"/>
        <w:jc w:val="both"/>
        <w:rPr>
          <w:rFonts w:eastAsia="Times New Roman"/>
          <w:color w:val="auto"/>
          <w:lang w:eastAsia="pl-PL"/>
        </w:rPr>
      </w:pPr>
      <w:r w:rsidRPr="00A820CB">
        <w:rPr>
          <w:rFonts w:eastAsia="Times New Roman"/>
          <w:color w:val="auto"/>
          <w:lang w:eastAsia="pl-PL"/>
        </w:rPr>
        <w:t xml:space="preserve">p) współdziałania z Zamawiającym w opracowywaniu wszelkich dokumentów wynikających </w:t>
      </w:r>
      <w:r w:rsidR="00B3270B">
        <w:rPr>
          <w:rFonts w:eastAsia="Times New Roman"/>
          <w:color w:val="auto"/>
          <w:lang w:eastAsia="pl-PL"/>
        </w:rPr>
        <w:t xml:space="preserve">               </w:t>
      </w:r>
      <w:r w:rsidRPr="00A820CB">
        <w:rPr>
          <w:rFonts w:eastAsia="Times New Roman"/>
          <w:color w:val="auto"/>
          <w:lang w:eastAsia="pl-PL"/>
        </w:rPr>
        <w:t>z zakresu obowiązków Zamawiającego zgodnie z Umową</w:t>
      </w:r>
      <w:r w:rsidR="00B3270B">
        <w:rPr>
          <w:rFonts w:eastAsia="Times New Roman"/>
          <w:color w:val="auto"/>
          <w:lang w:eastAsia="pl-PL"/>
        </w:rPr>
        <w:t xml:space="preserve"> </w:t>
      </w:r>
      <w:r w:rsidRPr="00A820CB">
        <w:rPr>
          <w:rFonts w:eastAsia="Times New Roman"/>
          <w:color w:val="auto"/>
          <w:lang w:eastAsia="pl-PL"/>
        </w:rPr>
        <w:t xml:space="preserve">o dofinansowanie Projektu współfinansowanego </w:t>
      </w:r>
      <w:r w:rsidR="009F558B">
        <w:rPr>
          <w:rFonts w:eastAsia="Times New Roman"/>
          <w:color w:val="auto"/>
          <w:lang w:eastAsia="pl-PL"/>
        </w:rPr>
        <w:t>z PROW</w:t>
      </w:r>
      <w:r w:rsidRPr="00A820CB">
        <w:rPr>
          <w:rFonts w:eastAsia="Times New Roman"/>
          <w:color w:val="auto"/>
          <w:lang w:eastAsia="pl-PL"/>
        </w:rPr>
        <w:t xml:space="preserve"> 2007-2013, a w szczególności opracowania projektów takich dokumentów;</w:t>
      </w:r>
    </w:p>
    <w:p w:rsidR="007548AD" w:rsidRPr="00A820CB" w:rsidRDefault="007548AD" w:rsidP="00F84139">
      <w:pPr>
        <w:pStyle w:val="Tekstpodstawowywcity"/>
        <w:spacing w:after="120" w:line="276" w:lineRule="auto"/>
        <w:ind w:left="851" w:hanging="284"/>
        <w:jc w:val="both"/>
        <w:rPr>
          <w:rStyle w:val="Domylnaczcionkaakapitu1"/>
        </w:rPr>
      </w:pPr>
      <w:r w:rsidRPr="00A820CB">
        <w:rPr>
          <w:rStyle w:val="Domylnaczcionkaakapitu1"/>
          <w:rFonts w:cs="Cambria"/>
        </w:rPr>
        <w:t>q)</w:t>
      </w:r>
      <w:r w:rsidRPr="00A820CB">
        <w:rPr>
          <w:rStyle w:val="Domylnaczcionkaakapitu1"/>
          <w:rFonts w:cs="Cambria"/>
          <w:b/>
        </w:rPr>
        <w:t xml:space="preserve"> </w:t>
      </w:r>
      <w:r w:rsidRPr="00A820CB">
        <w:rPr>
          <w:rStyle w:val="Domylnaczcionkaakapitu1"/>
          <w:rFonts w:cs="Cambria"/>
        </w:rPr>
        <w:t>zapewnienia przedstawicielom Zamawiającego wglądu do dokumentacji inwestycji na każdym etapie budowy.</w:t>
      </w:r>
    </w:p>
    <w:p w:rsidR="00FC5CF9" w:rsidRPr="007548AD" w:rsidRDefault="00FC5CF9" w:rsidP="00F84139">
      <w:pPr>
        <w:spacing w:after="120" w:line="276" w:lineRule="auto"/>
        <w:jc w:val="both"/>
      </w:pPr>
    </w:p>
    <w:p w:rsidR="00114767" w:rsidRDefault="00114767" w:rsidP="00F84139">
      <w:pPr>
        <w:spacing w:after="120" w:line="276" w:lineRule="auto"/>
        <w:jc w:val="both"/>
      </w:pPr>
      <w:r w:rsidRPr="00FF67BD">
        <w:t xml:space="preserve">Zamawiający nie ponosi odpowiedzialności za mienie Wykonawcy zgromadzone w pomieszczeniu </w:t>
      </w:r>
      <w:r w:rsidR="00FC5CF9">
        <w:t xml:space="preserve">            </w:t>
      </w:r>
      <w:r w:rsidRPr="00FF67BD">
        <w:t>lub miejscu składowania oraz na terenie wykonywanych robót</w:t>
      </w:r>
      <w:r>
        <w:t>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F67BD" w:rsidRDefault="00114767" w:rsidP="00F84139">
      <w:pPr>
        <w:spacing w:after="120" w:line="276" w:lineRule="auto"/>
        <w:jc w:val="both"/>
      </w:pPr>
      <w:r w:rsidRPr="00FF67BD">
        <w:t>2. Do obowiązków Wykonawcy należy: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a) </w:t>
      </w:r>
      <w:r w:rsidRPr="00FF67BD">
        <w:t>przyjęcie frontu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b) </w:t>
      </w:r>
      <w:r w:rsidRPr="00FF67BD">
        <w:t>utrzymanie porządku, zabezpieczenie placu budowy, ochrona mienia znajdującego się na terenie budowy,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c) </w:t>
      </w:r>
      <w:r w:rsidRPr="00FF67BD">
        <w:t>przestrzeganie obowiązujących przepisów BHP, i ppoż. w trakcie wykonywania robót,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d) </w:t>
      </w:r>
      <w:r w:rsidRPr="00FF67BD">
        <w:t>wykonanie przedmiotu umowy zgodnie z przepisami prawa budowlanego warunkami technicznymi, Polskimi Normami, zasadami wiedzy technicznej,</w:t>
      </w:r>
      <w:r>
        <w:t xml:space="preserve"> sztuką budowlaną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e) </w:t>
      </w:r>
      <w:r w:rsidRPr="00FF67BD">
        <w:t xml:space="preserve">stosowanie materiałów i urządzeń posiadających odpowiednie dopuszczenia do stosowania </w:t>
      </w:r>
      <w:r>
        <w:t xml:space="preserve">                           </w:t>
      </w:r>
      <w:r w:rsidRPr="00FF67BD">
        <w:t>w budownictwie i zapewniających sprawność eksploatacyjną oraz wykonanego przedmiotu umowy</w:t>
      </w:r>
      <w:r>
        <w:t>.</w:t>
      </w:r>
    </w:p>
    <w:p w:rsidR="00114767" w:rsidRDefault="00114767" w:rsidP="00F84139">
      <w:pPr>
        <w:spacing w:after="120" w:line="276" w:lineRule="auto"/>
        <w:jc w:val="both"/>
      </w:pPr>
    </w:p>
    <w:p w:rsidR="00114767" w:rsidRPr="00FF67BD" w:rsidRDefault="00114767" w:rsidP="00F84139">
      <w:pPr>
        <w:spacing w:after="120" w:line="276" w:lineRule="auto"/>
        <w:jc w:val="both"/>
      </w:pPr>
      <w:r w:rsidRPr="00FF67BD">
        <w:t xml:space="preserve">3. Wykonawca powołuje kierownika budowy w osobie: </w:t>
      </w:r>
      <w:r>
        <w:t>……………………………………………………</w:t>
      </w:r>
    </w:p>
    <w:p w:rsidR="009F558B" w:rsidRPr="00A820CB" w:rsidRDefault="009F558B" w:rsidP="00F84139">
      <w:pPr>
        <w:pStyle w:val="Tekstpodstawowywcity"/>
        <w:spacing w:after="120" w:line="276" w:lineRule="auto"/>
        <w:ind w:left="567" w:hanging="567"/>
        <w:jc w:val="both"/>
      </w:pPr>
      <w:r w:rsidRPr="00A820CB">
        <w:t>Wykonawca zobowiązuje się w szczególności do: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567"/>
          <w:tab w:val="num" w:pos="851"/>
        </w:tabs>
        <w:spacing w:after="120" w:line="276" w:lineRule="auto"/>
        <w:ind w:left="851" w:hanging="284"/>
        <w:jc w:val="both"/>
      </w:pPr>
      <w:r w:rsidRPr="00A820CB">
        <w:t xml:space="preserve">terminowego wykonania robót zgodnie z umową 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851" w:hanging="284"/>
        <w:jc w:val="both"/>
      </w:pPr>
      <w:r w:rsidRPr="00A820CB">
        <w:t>wykonania wszystkich robót zgodnie z dokumentacją projektow</w:t>
      </w:r>
      <w:r w:rsidRPr="009F558B">
        <w:t>ą wraz z warunkami technicznymi i uzgodnieniam</w:t>
      </w:r>
      <w:r w:rsidRPr="00A820CB">
        <w:t>i, specyfikacją techniczną wykonania i odbioru robót budowlanych</w:t>
      </w:r>
      <w:r w:rsidRPr="009F558B">
        <w:t xml:space="preserve"> </w:t>
      </w:r>
      <w:r w:rsidRPr="009F558B">
        <w:lastRenderedPageBreak/>
        <w:t>ora</w:t>
      </w:r>
      <w:r w:rsidRPr="00A820CB">
        <w:t>z uzgodnieniami dokonanymi w trakcie realizacji umowy, zaleceniami</w:t>
      </w:r>
      <w:r w:rsidRPr="009F558B">
        <w:t xml:space="preserve"> Inżyniera Kontraktu </w:t>
      </w:r>
      <w:r>
        <w:t xml:space="preserve">           </w:t>
      </w:r>
      <w:r w:rsidRPr="009F558B">
        <w:t>i</w:t>
      </w:r>
      <w:r w:rsidRPr="00A820CB">
        <w:t xml:space="preserve"> nadzoru autorskiego, obowiązującymi normami</w:t>
      </w:r>
      <w:r w:rsidRPr="009F558B">
        <w:t xml:space="preserve"> </w:t>
      </w:r>
      <w:r w:rsidRPr="00A820CB">
        <w:t>i warunkami technicznymi wykonania i odbioru robót,</w:t>
      </w:r>
      <w:r w:rsidRPr="009F558B">
        <w:t xml:space="preserve"> ustawą</w:t>
      </w:r>
      <w:r w:rsidRPr="00A820CB">
        <w:t xml:space="preserve"> Pra</w:t>
      </w:r>
      <w:r w:rsidRPr="009F558B">
        <w:t>w</w:t>
      </w:r>
      <w:r w:rsidRPr="00A820CB">
        <w:t>o budowla</w:t>
      </w:r>
      <w:r w:rsidRPr="009F558B">
        <w:t>n</w:t>
      </w:r>
      <w:r w:rsidRPr="00A820CB">
        <w:t>e, zasadami wiedzy technicznej, z zachowaniem wymogów stawianych wyrobom budowlanym i urządzeniom dopuszczonym do obrot</w:t>
      </w:r>
      <w:r w:rsidRPr="009F558B">
        <w:t>u</w:t>
      </w:r>
      <w:r w:rsidRPr="00A820CB">
        <w:t xml:space="preserve"> i powszechnego stosowania</w:t>
      </w:r>
      <w:r>
        <w:t xml:space="preserve"> </w:t>
      </w:r>
      <w:r w:rsidRPr="00A820CB">
        <w:t>w budownictwie oraz zachowania jakości robót określonych w dokumentacji projektowej i nie niższej niż zadeklarowano w ofercie. Zmiany określonych standardów wymagają pisemnej zgody Zamawiająceg</w:t>
      </w:r>
      <w:r w:rsidRPr="009F558B">
        <w:t>o</w:t>
      </w:r>
      <w:r w:rsidRPr="00A820CB">
        <w:t>;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</w:tabs>
        <w:spacing w:after="120" w:line="276" w:lineRule="auto"/>
        <w:ind w:left="851" w:hanging="284"/>
        <w:jc w:val="both"/>
      </w:pPr>
      <w:r w:rsidRPr="00A820CB">
        <w:t>stosowania wyrobów budowlanych wprowadzonych do obrotu zgodnie</w:t>
      </w:r>
      <w:r>
        <w:t xml:space="preserve"> </w:t>
      </w:r>
      <w:r w:rsidRPr="00A820CB">
        <w:t xml:space="preserve">z odpowiednimi przepisami, w szczególności ustawą z dnia 16 kwietnia 2004 r. o wyrobach budowlanych </w:t>
      </w:r>
      <w:r>
        <w:t xml:space="preserve">            </w:t>
      </w:r>
      <w:r w:rsidRPr="00A820CB">
        <w:t xml:space="preserve">(Dz. U. Nr 92, poz. 881 z </w:t>
      </w:r>
      <w:proofErr w:type="spellStart"/>
      <w:r w:rsidRPr="00A820CB">
        <w:t>późn</w:t>
      </w:r>
      <w:proofErr w:type="spellEnd"/>
      <w:r w:rsidRPr="00A820CB">
        <w:t>. zm.);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851" w:hanging="284"/>
        <w:jc w:val="both"/>
      </w:pPr>
      <w:r w:rsidRPr="00A820CB">
        <w:t xml:space="preserve">sporządzenia we własnym zakresie i na własny koszt Planu bezpieczeństwa </w:t>
      </w:r>
      <w:r w:rsidRPr="00A820CB">
        <w:br/>
        <w:t>i ochrony zdrowia na budowie przed przystąpieniem do robót, jeżeli taki obowiązek wynika z przepisu ustawy Prawo budowlane;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851" w:hanging="284"/>
        <w:jc w:val="both"/>
      </w:pPr>
      <w:r w:rsidRPr="00A820CB">
        <w:t xml:space="preserve">zapewnienia przestrzegania przepisów i zasad bhp oraz </w:t>
      </w:r>
      <w:proofErr w:type="spellStart"/>
      <w:r w:rsidRPr="00A820CB">
        <w:t>p.poż</w:t>
      </w:r>
      <w:proofErr w:type="spellEnd"/>
      <w:r w:rsidRPr="00A820CB">
        <w:t xml:space="preserve">. we wszystkich miejscach wykonywania robót i miejscach składowania materiałów </w:t>
      </w:r>
      <w:r>
        <w:t xml:space="preserve">zgodnie </w:t>
      </w:r>
      <w:r w:rsidRPr="00A820CB">
        <w:t>z przepisami i dokumentacją techniczną oraz z</w:t>
      </w:r>
      <w:r>
        <w:t xml:space="preserve">apewnienia należytego porządku </w:t>
      </w:r>
      <w:r w:rsidRPr="00A820CB">
        <w:t xml:space="preserve">na terenie budowy i w jej otoczeniu, w tym </w:t>
      </w:r>
      <w:r>
        <w:t xml:space="preserve">         </w:t>
      </w:r>
      <w:r w:rsidRPr="00A820CB">
        <w:t>na drogach dojazdowych;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851" w:hanging="284"/>
        <w:jc w:val="both"/>
      </w:pPr>
      <w:r w:rsidRPr="00A820CB">
        <w:t>udziału w naradach koordynacyjnych budowy pracowników wskazanych przez Wykonawcę;</w:t>
      </w:r>
    </w:p>
    <w:p w:rsidR="009F558B" w:rsidRPr="00A820CB" w:rsidRDefault="009F558B" w:rsidP="00F84139">
      <w:pPr>
        <w:pStyle w:val="Tekstpodstawowywcity"/>
        <w:numPr>
          <w:ilvl w:val="0"/>
          <w:numId w:val="2"/>
        </w:numPr>
        <w:tabs>
          <w:tab w:val="clear" w:pos="2204"/>
          <w:tab w:val="num" w:pos="1440"/>
        </w:tabs>
        <w:spacing w:after="120" w:line="276" w:lineRule="auto"/>
        <w:ind w:left="964" w:hanging="397"/>
        <w:jc w:val="both"/>
      </w:pPr>
      <w:r w:rsidRPr="00A820CB">
        <w:t>prawidłowego i czytelnego prowadzenia dokumentacji budowy;</w:t>
      </w:r>
    </w:p>
    <w:p w:rsidR="00114767" w:rsidRPr="00F633ED" w:rsidRDefault="009F558B" w:rsidP="00F633ED">
      <w:pPr>
        <w:pStyle w:val="Tekstpodstawowywcity"/>
        <w:numPr>
          <w:ilvl w:val="0"/>
          <w:numId w:val="2"/>
        </w:numPr>
        <w:tabs>
          <w:tab w:val="left" w:pos="851"/>
        </w:tabs>
        <w:spacing w:after="120" w:line="276" w:lineRule="auto"/>
        <w:ind w:left="851" w:hanging="284"/>
        <w:jc w:val="both"/>
        <w:rPr>
          <w:b/>
          <w:i/>
        </w:rPr>
      </w:pPr>
      <w:r w:rsidRPr="00A820CB">
        <w:t xml:space="preserve">kompletowania i udostępniania Inżynierowi Kontraktu, sporządzonych w języku polskim dokumentów typu: atesty materiałowe, deklaracje zgodności/deklaracje właściwości użytkowych dla dostarczonych materiałów i urządzeń, aprobaty techniczne, dokumentację określającą charakterystyczne parametry materiałów  i urządzeń zgodne z projektem w tym np.: wyniki badań laboratoryjnych i technicznych (tam, gdzie są wymagane), itp. </w:t>
      </w:r>
    </w:p>
    <w:p w:rsidR="00DC3D75" w:rsidRDefault="00DC3D75" w:rsidP="00F84139">
      <w:pPr>
        <w:spacing w:after="120" w:line="276" w:lineRule="auto"/>
        <w:jc w:val="center"/>
        <w:rPr>
          <w:b/>
          <w:i/>
        </w:rPr>
      </w:pPr>
    </w:p>
    <w:p w:rsidR="00114767" w:rsidRPr="0091368E" w:rsidRDefault="00114767" w:rsidP="00F84139">
      <w:pPr>
        <w:spacing w:after="120" w:line="276" w:lineRule="auto"/>
        <w:rPr>
          <w:b/>
        </w:rPr>
      </w:pPr>
      <w:r w:rsidRPr="00F46ED9">
        <w:rPr>
          <w:b/>
        </w:rPr>
        <w:t>§ 3</w:t>
      </w:r>
      <w:r w:rsidR="00F46ED9" w:rsidRPr="00F46ED9">
        <w:rPr>
          <w:b/>
        </w:rPr>
        <w:t xml:space="preserve">   </w:t>
      </w:r>
      <w:r w:rsidRPr="00F46ED9">
        <w:rPr>
          <w:b/>
        </w:rPr>
        <w:t>Oświadczenia i zapewnienia Wykonawcy</w:t>
      </w:r>
    </w:p>
    <w:p w:rsidR="00114767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Wykonawca, po zapoznaniu się z sytuacją faktyczną, w tym w szczególności ze stanem technicznym</w:t>
      </w:r>
      <w:r>
        <w:t xml:space="preserve">              </w:t>
      </w:r>
      <w:r w:rsidRPr="00FF67BD">
        <w:t xml:space="preserve"> i warunkami lokalnymi, zapewnia, że posiada niezbędną wiedzę fachową, kwalifikacje, doświadczenie, możliwości i uprawnienia konieczne dla prawidłowego wykonania umowy i </w:t>
      </w:r>
      <w:r>
        <w:t>jest</w:t>
      </w:r>
      <w:r w:rsidRPr="00FF67BD">
        <w:t xml:space="preserve"> w stanie należycie wykonać roboty budowlane na warunkach określonych w umowie. </w:t>
      </w:r>
    </w:p>
    <w:p w:rsidR="00F633ED" w:rsidRDefault="00F633ED" w:rsidP="00F84139">
      <w:pPr>
        <w:spacing w:after="120" w:line="276" w:lineRule="auto"/>
        <w:jc w:val="both"/>
      </w:pPr>
    </w:p>
    <w:p w:rsidR="00DC3D75" w:rsidRPr="00F633ED" w:rsidRDefault="00DC3D75" w:rsidP="00F84139">
      <w:pPr>
        <w:spacing w:after="120" w:line="276" w:lineRule="auto"/>
        <w:jc w:val="both"/>
        <w:rPr>
          <w:b/>
        </w:rPr>
      </w:pPr>
      <w:r w:rsidRPr="00F30C1C">
        <w:rPr>
          <w:b/>
        </w:rPr>
        <w:t>Udział podwykonawców w realizacji zamówienia</w:t>
      </w:r>
    </w:p>
    <w:p w:rsidR="00F30C1C" w:rsidRPr="00F30C1C" w:rsidRDefault="00F30C1C" w:rsidP="00F84139">
      <w:pPr>
        <w:spacing w:after="120" w:line="276" w:lineRule="auto"/>
        <w:jc w:val="both"/>
        <w:rPr>
          <w:b/>
          <w:bCs/>
        </w:rPr>
      </w:pPr>
      <w:r w:rsidRPr="00F30C1C">
        <w:rPr>
          <w:bCs/>
        </w:rPr>
        <w:t>1. Wymagania dotyczące umowy o podwykonawstwo, których niespełnienie spowoduje zgłoszenie zastrzeżeń lub sprzeciwu przez Zamawiającego</w:t>
      </w:r>
      <w:r w:rsidR="00F633ED">
        <w:rPr>
          <w:bCs/>
        </w:rPr>
        <w:t>: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t xml:space="preserve">a) każda umowa z podwykonawcą powinna przewidywać termin wykonania </w:t>
      </w:r>
      <w:proofErr w:type="spellStart"/>
      <w:r w:rsidRPr="00F30C1C">
        <w:rPr>
          <w:bCs/>
        </w:rPr>
        <w:t>niedłuższy</w:t>
      </w:r>
      <w:proofErr w:type="spellEnd"/>
      <w:r w:rsidRPr="00F30C1C">
        <w:rPr>
          <w:bCs/>
        </w:rPr>
        <w:t xml:space="preserve"> niż termin wykonania zamówienia określony przez Zamawiającego w SIWZ i umowie  z wykonawcą</w:t>
      </w:r>
    </w:p>
    <w:p w:rsidR="00F30C1C" w:rsidRPr="00F30C1C" w:rsidRDefault="00F30C1C" w:rsidP="00F84139">
      <w:pPr>
        <w:spacing w:after="120" w:line="276" w:lineRule="auto"/>
        <w:jc w:val="both"/>
        <w:rPr>
          <w:bCs/>
        </w:rPr>
      </w:pPr>
      <w:r w:rsidRPr="00F30C1C">
        <w:rPr>
          <w:bCs/>
        </w:rPr>
        <w:t>b) łączna wartość wszystkich umów z podwykonawcami w niniejszym zamówieniu nie może być wyższa niż wartość umowy z głównym wykonawcą.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rPr>
          <w:iCs/>
        </w:rPr>
        <w:lastRenderedPageBreak/>
        <w:t xml:space="preserve">2. </w:t>
      </w:r>
      <w:r w:rsidRPr="00F30C1C"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</w:t>
      </w:r>
      <w:r>
        <w:t xml:space="preserve">                  </w:t>
      </w:r>
      <w:r w:rsidRPr="00F30C1C">
        <w:t>z projektem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 xml:space="preserve">3. Termin zapłaty wynagrodzenia podwykonawcy lub dalszemu podwykonawcy przewidziany w umowie o podwykonawstwo nie może być dłuższy niż 30 dni od dnia doręczenia wykonawcy, podwykonawcy </w:t>
      </w:r>
      <w:r w:rsidR="008A0996">
        <w:t xml:space="preserve">        </w:t>
      </w:r>
      <w:r w:rsidRPr="00F30C1C">
        <w:t>lub dalszemu podwykonawcy faktury lub rachunku, potwierdzających wykonanie zleconej podwykonawcy lub dalszemu podwykonawcy dostawy, usługi lub roboty budowlanej.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4. Zamawiający, w terminie 14 dni od doręczenia zgłasza pisemne zastrzeżenia do projektu umowy</w:t>
      </w:r>
      <w:r>
        <w:t xml:space="preserve">                </w:t>
      </w:r>
      <w:r w:rsidRPr="00F30C1C">
        <w:t xml:space="preserve"> o podwykonawstwo, której przedmiotem są roboty budowlane: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1)  niespełniającej wymagań określonych w specyfikacji istotnych warunków zamówienia – ust.1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2)   gdy przewiduje termin zapłaty wynagrodzenia dłuższy niż określony w ust. 3.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>5. Niezgłoszenie pisemnych zastrzeżeń do przedłożonego projektu umowy o podwykonawstwo, której przedmiotem są roboty budowlane, w terminie 14 dni uważa się za akceptację projektu umowy przez zamawiającego.</w:t>
      </w:r>
    </w:p>
    <w:p w:rsidR="00B16E3B" w:rsidRDefault="00F30C1C" w:rsidP="00B16E3B">
      <w:pPr>
        <w:spacing w:after="120" w:line="276" w:lineRule="auto"/>
        <w:jc w:val="both"/>
      </w:pPr>
      <w:r w:rsidRPr="00F30C1C">
        <w:t xml:space="preserve">6. Wykonawca, podwykonawca lub dalszy podwykonawca zamówienia na roboty budowlane przedkłada zamawiającemu poświadczoną za zgodność z oryginałem kopię zawartej umowy                     </w:t>
      </w:r>
      <w:r>
        <w:t xml:space="preserve">                        </w:t>
      </w:r>
      <w:r w:rsidRPr="00F30C1C">
        <w:t xml:space="preserve"> o podwykonawstwo, której przedmiotem są roboty budowlane, w terminie 7 dni od dnia jej zawarcia.</w:t>
      </w:r>
    </w:p>
    <w:p w:rsidR="00B16E3B" w:rsidRPr="00F30C1C" w:rsidRDefault="00B16E3B" w:rsidP="00F84139">
      <w:pPr>
        <w:spacing w:after="120" w:line="276" w:lineRule="auto"/>
        <w:jc w:val="both"/>
      </w:pPr>
      <w:r w:rsidRPr="00A820CB">
        <w:t>Wykonawca, podwykonawca lub dalszy podwykonawca zamówienia na roboty budowlane zobowiązany jest przedstawić odpis z Krajowego Rejestru Sądowego lub inny dokument, właściwy dla danej formy organizacyjnej podwykonawcy wskazujący na uprawnienia osób wymienionych w umowie do reprezentowania stron umowy.</w:t>
      </w:r>
    </w:p>
    <w:p w:rsidR="00F30C1C" w:rsidRPr="00F30C1C" w:rsidRDefault="00F30C1C" w:rsidP="00F84139">
      <w:pPr>
        <w:spacing w:after="120" w:line="276" w:lineRule="auto"/>
        <w:jc w:val="both"/>
      </w:pPr>
      <w:r w:rsidRPr="00F30C1C">
        <w:t xml:space="preserve">7. Zamawiający, w terminie 14 dni od doręczenia </w:t>
      </w:r>
      <w:r w:rsidR="00B16E3B">
        <w:t xml:space="preserve">akceptuje umowę lub </w:t>
      </w:r>
      <w:r w:rsidRPr="00F30C1C">
        <w:t>zgłasz</w:t>
      </w:r>
      <w:r w:rsidR="00B16E3B">
        <w:t xml:space="preserve">a pisemny sprzeciw do umowy </w:t>
      </w:r>
      <w:r w:rsidRPr="00F30C1C">
        <w:t>o podwykonawstwo, której przedmiotem są roboty budowlane, w przypadkach, o których mowa w ust. 4 i 1.</w:t>
      </w:r>
    </w:p>
    <w:p w:rsidR="00B337CE" w:rsidRDefault="00F30C1C" w:rsidP="00033407">
      <w:pPr>
        <w:spacing w:after="120" w:line="276" w:lineRule="auto"/>
        <w:jc w:val="both"/>
      </w:pPr>
      <w:r w:rsidRPr="00F30C1C">
        <w:t>8. Niezgłoszenie pisemnego sprzeciwu do przedłożonej umowy o podwykonawstwo, której przedmiotem są roboty budowlane, w terminie 14 dni od doręczenia, uważa się za akceptację umowy przez zamawiającego.</w:t>
      </w:r>
    </w:p>
    <w:p w:rsidR="00B337CE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t xml:space="preserve">9. </w:t>
      </w:r>
      <w:r w:rsidRPr="00A820CB">
        <w:t>W przypadku zgłoszenia przez Zamawiającego zastrzeżeń do projektu umowy  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ust. 1-8 stosuje się odpowiednio.</w:t>
      </w:r>
      <w:r>
        <w:t xml:space="preserve"> </w:t>
      </w:r>
    </w:p>
    <w:p w:rsidR="00F30C1C" w:rsidRPr="00F30C1C" w:rsidRDefault="00B337CE" w:rsidP="00B337CE">
      <w:pPr>
        <w:pStyle w:val="Tekstpodstawowywcity"/>
        <w:tabs>
          <w:tab w:val="left" w:pos="567"/>
        </w:tabs>
        <w:spacing w:before="240"/>
        <w:ind w:left="0" w:firstLine="0"/>
        <w:jc w:val="both"/>
      </w:pPr>
      <w:r>
        <w:t>10</w:t>
      </w:r>
      <w:r w:rsidR="00F30C1C" w:rsidRPr="00F30C1C">
        <w:t>. Wykonawca, podwykonawca lub dalszy podwykonawca zamówienia na roboty budowlane przedkłada zamawiającemu poświadczoną za zgodność z oryginałem kopię zawartej umowy</w:t>
      </w:r>
      <w:r w:rsidR="008A0996">
        <w:t xml:space="preserve"> </w:t>
      </w:r>
      <w:r w:rsidR="00F30C1C" w:rsidRPr="00F30C1C">
        <w:t xml:space="preserve">o podwykonawstwo, której przedmiotem są dostawy lub usługi, w terminie 7 dni od dnia jej zawarcia, z wyłączeniem umów o podwykonawstwo o wartości mniejszej niż 0,5% wartości umowy w sprawie zamówienia publicznego </w:t>
      </w:r>
      <w:r w:rsidR="00F30C1C" w:rsidRPr="00F30C1C">
        <w:lastRenderedPageBreak/>
        <w:t xml:space="preserve">Wyłączenie, o którym mowa w zdaniu pierwszym, nie dotyczy umów o podwykonawstwo o wartości większej niż 50.000 zł. </w:t>
      </w:r>
    </w:p>
    <w:p w:rsidR="00F30C1C" w:rsidRPr="00F30C1C" w:rsidRDefault="00B337CE" w:rsidP="00B337CE">
      <w:pPr>
        <w:spacing w:before="240" w:after="120" w:line="276" w:lineRule="auto"/>
        <w:jc w:val="both"/>
      </w:pPr>
      <w:r>
        <w:t>11</w:t>
      </w:r>
      <w:r w:rsidR="00F30C1C" w:rsidRPr="00F30C1C">
        <w:t>. W przypadku, o którym mowa w ust. 8, jeżeli termin zapłaty wynagrodzenia jest dłuższy niż określony w ust. 3, zamawiający informuje o tym wykonawcę</w:t>
      </w:r>
      <w:r w:rsidR="008A0996">
        <w:t xml:space="preserve"> i wzywa go do doprowadzenia  </w:t>
      </w:r>
      <w:r w:rsidR="00F30C1C" w:rsidRPr="00F30C1C">
        <w:t>do zmiany tej umowy pod rygorem wystąpienia o zapłatę kary umownej.</w:t>
      </w:r>
    </w:p>
    <w:p w:rsidR="00B16E3B" w:rsidRDefault="00B337CE" w:rsidP="00B337CE">
      <w:pPr>
        <w:spacing w:before="240" w:after="120" w:line="276" w:lineRule="auto"/>
        <w:jc w:val="both"/>
      </w:pPr>
      <w:r>
        <w:t>12</w:t>
      </w:r>
      <w:r w:rsidR="00F30C1C" w:rsidRPr="00F30C1C">
        <w:t>. Przepisy ust. 2-1</w:t>
      </w:r>
      <w:r w:rsidR="00DD5387">
        <w:t>1</w:t>
      </w:r>
      <w:r w:rsidR="00F30C1C" w:rsidRPr="00F30C1C">
        <w:t xml:space="preserve"> stosuje się odpowiednio do zmian tej umowy o podwykonawstwo.</w:t>
      </w:r>
    </w:p>
    <w:p w:rsidR="0091368E" w:rsidRDefault="00B337CE" w:rsidP="00033407">
      <w:pPr>
        <w:spacing w:before="240" w:after="120" w:line="276" w:lineRule="auto"/>
        <w:jc w:val="both"/>
      </w:pPr>
      <w:r>
        <w:t>13</w:t>
      </w:r>
      <w:r w:rsidR="00B16E3B">
        <w:t xml:space="preserve">. </w:t>
      </w:r>
      <w:r w:rsidR="00B16E3B" w:rsidRPr="00A820CB">
        <w:t xml:space="preserve">Przepisy ust. </w:t>
      </w:r>
      <w:r w:rsidR="00DD5387">
        <w:t>2</w:t>
      </w:r>
      <w:r w:rsidR="00B16E3B" w:rsidRPr="00A820CB">
        <w:t>-1</w:t>
      </w:r>
      <w:r w:rsidR="00DD5387">
        <w:t>2</w:t>
      </w:r>
      <w:r w:rsidR="00B16E3B" w:rsidRPr="00A820CB">
        <w:t xml:space="preserve"> stosuje się odpowiednio do z</w:t>
      </w:r>
      <w:r w:rsidR="00DD5387">
        <w:t>awierania umów o podwykonawstwo</w:t>
      </w:r>
      <w:r w:rsidR="00B16E3B" w:rsidRPr="00A820CB">
        <w:t xml:space="preserve"> z dalszymi podwykonawcami.</w:t>
      </w:r>
    </w:p>
    <w:p w:rsidR="004C042D" w:rsidRDefault="004C042D" w:rsidP="00033407">
      <w:pPr>
        <w:spacing w:before="240" w:after="120" w:line="276" w:lineRule="auto"/>
        <w:jc w:val="both"/>
      </w:pPr>
      <w:r>
        <w:t xml:space="preserve">14. </w:t>
      </w:r>
      <w:r w:rsidRPr="008049F1">
        <w:rPr>
          <w:rStyle w:val="text"/>
        </w:rPr>
        <w:t xml:space="preserve">Jeżeli zmiana albo rezygnacja z podwykonawcy dotyczy podmiotu, na którego zasoby wykonawca powoływał się, na zasadach określonych w art. 26 ust. 2b ustawy </w:t>
      </w:r>
      <w:proofErr w:type="spellStart"/>
      <w:r w:rsidRPr="008049F1">
        <w:rPr>
          <w:rStyle w:val="text"/>
        </w:rPr>
        <w:t>pzp</w:t>
      </w:r>
      <w:proofErr w:type="spellEnd"/>
      <w:r w:rsidRPr="008049F1">
        <w:rPr>
          <w:rStyle w:val="text"/>
        </w:rPr>
        <w:t>, w celu wykazania spełniania warunków udziału w postępowaniu, o których mowa w art. 22 ust.1 wykonawca jest zobowiązany wykazać zamawiającemu, iż proponowany inny podwykonawca lub wykonawca samodzielnie spełnia je w nie mniejszym stopniu niż wymagany w trakcie postępowania udzielenie zamówienia publicznego na dzień składania ofert lub na dzień złożenia propozycji dokonania takiej zmiany.</w:t>
      </w:r>
    </w:p>
    <w:p w:rsidR="00033407" w:rsidRPr="00033407" w:rsidRDefault="00033407" w:rsidP="00033407">
      <w:pPr>
        <w:spacing w:before="240" w:after="120" w:line="276" w:lineRule="auto"/>
        <w:jc w:val="both"/>
      </w:pPr>
    </w:p>
    <w:p w:rsidR="0091368E" w:rsidRDefault="001A7749" w:rsidP="00F84139">
      <w:pPr>
        <w:spacing w:after="120" w:line="276" w:lineRule="auto"/>
        <w:rPr>
          <w:b/>
          <w:bCs/>
        </w:rPr>
      </w:pPr>
      <w:r w:rsidRPr="00F46ED9">
        <w:rPr>
          <w:b/>
        </w:rPr>
        <w:t>§ 4</w:t>
      </w:r>
      <w:r w:rsidR="00F46ED9">
        <w:rPr>
          <w:b/>
          <w:i/>
        </w:rPr>
        <w:t xml:space="preserve">   </w:t>
      </w:r>
      <w:r w:rsidRPr="00A820CB">
        <w:rPr>
          <w:b/>
          <w:bCs/>
        </w:rPr>
        <w:t>Utrzymanie terenu budowy</w:t>
      </w:r>
    </w:p>
    <w:p w:rsidR="001A7749" w:rsidRPr="0091368E" w:rsidRDefault="001A7749" w:rsidP="00F84139">
      <w:pPr>
        <w:spacing w:after="120" w:line="276" w:lineRule="auto"/>
        <w:rPr>
          <w:b/>
          <w:i/>
        </w:rPr>
      </w:pPr>
      <w:r w:rsidRPr="00A820CB">
        <w:t>W okresie od przekazania terenu robót do daty zakończenia i odbioru robót Wykonawca odpowiada</w:t>
      </w:r>
      <w:r>
        <w:t xml:space="preserve">             </w:t>
      </w:r>
      <w:r w:rsidRPr="00A820CB">
        <w:t xml:space="preserve"> za odpowiednie utrzymanie terenu budowy.</w:t>
      </w:r>
    </w:p>
    <w:p w:rsidR="001A7749" w:rsidRPr="00A820CB" w:rsidRDefault="001A7749" w:rsidP="00F84139">
      <w:pPr>
        <w:pStyle w:val="Tekstpodstawowywcity"/>
        <w:tabs>
          <w:tab w:val="left" w:pos="567"/>
        </w:tabs>
        <w:spacing w:after="120" w:line="276" w:lineRule="auto"/>
        <w:ind w:left="0" w:firstLine="0"/>
        <w:jc w:val="both"/>
      </w:pPr>
      <w:r w:rsidRPr="00A820CB">
        <w:t>Przed przystąpieniem do robót Wykonawca dostarczy i zainstaluje odpowiednie tablice informacyjne. Ilość tablic, miejsce ich ustawienia oraz treść informacji, powinny spełniać wymogi określone przepisami oraz przez właściwe służby i inspekcje.</w:t>
      </w:r>
    </w:p>
    <w:p w:rsidR="001A7749" w:rsidRPr="00A820CB" w:rsidRDefault="001A7749" w:rsidP="00F633ED">
      <w:pPr>
        <w:pStyle w:val="Tekstpodstawowywcity"/>
        <w:tabs>
          <w:tab w:val="left" w:pos="0"/>
          <w:tab w:val="left" w:pos="567"/>
        </w:tabs>
        <w:spacing w:after="120" w:line="276" w:lineRule="auto"/>
        <w:ind w:left="0" w:firstLine="0"/>
        <w:jc w:val="both"/>
      </w:pPr>
      <w:r w:rsidRPr="00A820CB">
        <w:t>Dla zapewnienia bezpieczeństwa na terenie budowy Wykonawca ma obowiązek wykonać wszelkie tymczasowe urządzenia zabezpieczające, takie jak płoty, zapory, wzmocnienia, znaki oraz zapewnić ich obsługę i działanie w okresie trwania budowy.</w:t>
      </w:r>
    </w:p>
    <w:p w:rsidR="001A7749" w:rsidRPr="00A820CB" w:rsidRDefault="001A7749" w:rsidP="00F84139">
      <w:pPr>
        <w:pStyle w:val="Tekstpodstawowywcity"/>
        <w:tabs>
          <w:tab w:val="left" w:pos="142"/>
        </w:tabs>
        <w:spacing w:after="120" w:line="276" w:lineRule="auto"/>
        <w:ind w:left="0" w:firstLine="0"/>
        <w:jc w:val="both"/>
      </w:pPr>
      <w:r w:rsidRPr="00A820CB">
        <w:t>Przyjmuje się, że koszt dostarczenia, zainstalowania i obsługi urządzeń zabezpieczających teren budowy jest uwzględniony w wynagrodzeniu ryczałtowym Wykonawcy.</w:t>
      </w:r>
    </w:p>
    <w:p w:rsidR="001A7749" w:rsidRDefault="001A7749" w:rsidP="00F633ED">
      <w:pPr>
        <w:pStyle w:val="Tekstpodstawowywcity"/>
        <w:tabs>
          <w:tab w:val="left" w:pos="284"/>
        </w:tabs>
        <w:spacing w:after="120" w:line="276" w:lineRule="auto"/>
        <w:ind w:left="0" w:firstLine="0"/>
        <w:jc w:val="both"/>
      </w:pPr>
      <w:r w:rsidRPr="00A820CB">
        <w:t xml:space="preserve">Wykonawca zobowiązany jest do zapewnienia we własnym zakresie dojazdu do terenu budowy, </w:t>
      </w:r>
      <w:r>
        <w:t xml:space="preserve">                      </w:t>
      </w:r>
      <w:r w:rsidRPr="00A820CB">
        <w:t>a w czasie wykonywania robót powinien utrz</w:t>
      </w:r>
      <w:r w:rsidR="007666B5">
        <w:t xml:space="preserve">ymać teren robót w ten sposób, </w:t>
      </w:r>
      <w:r w:rsidRPr="00A820CB">
        <w:t>by nie powstawały przeszkody komunikacyjne.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633ED" w:rsidRDefault="00114767" w:rsidP="00F633ED">
      <w:pPr>
        <w:spacing w:after="120" w:line="276" w:lineRule="auto"/>
        <w:rPr>
          <w:b/>
        </w:rPr>
      </w:pPr>
      <w:r w:rsidRPr="00F46ED9">
        <w:rPr>
          <w:b/>
        </w:rPr>
        <w:t xml:space="preserve">§ </w:t>
      </w:r>
      <w:r w:rsidR="00F46ED9" w:rsidRPr="00F46ED9">
        <w:rPr>
          <w:b/>
        </w:rPr>
        <w:t xml:space="preserve">5    </w:t>
      </w:r>
      <w:r w:rsidRPr="00F46ED9">
        <w:rPr>
          <w:b/>
        </w:rPr>
        <w:t>Termin realizacji umowy</w:t>
      </w:r>
    </w:p>
    <w:p w:rsidR="00114767" w:rsidRPr="00F903EE" w:rsidRDefault="00114767" w:rsidP="00F84139">
      <w:pPr>
        <w:spacing w:after="120" w:line="276" w:lineRule="auto"/>
        <w:jc w:val="both"/>
        <w:rPr>
          <w:bCs/>
        </w:rPr>
      </w:pPr>
      <w:r>
        <w:rPr>
          <w:bCs/>
        </w:rPr>
        <w:t xml:space="preserve">Zadanie powinno być wykonane do </w:t>
      </w:r>
      <w:r w:rsidR="006978F6">
        <w:rPr>
          <w:bCs/>
        </w:rPr>
        <w:t>1</w:t>
      </w:r>
      <w:r w:rsidR="002B0DCA">
        <w:rPr>
          <w:bCs/>
        </w:rPr>
        <w:t>5</w:t>
      </w:r>
      <w:r w:rsidR="006978F6">
        <w:rPr>
          <w:bCs/>
        </w:rPr>
        <w:t>-11</w:t>
      </w:r>
      <w:r w:rsidR="009438F7">
        <w:rPr>
          <w:bCs/>
        </w:rPr>
        <w:t>-2014</w:t>
      </w:r>
      <w:r>
        <w:rPr>
          <w:bCs/>
        </w:rPr>
        <w:t xml:space="preserve"> r.</w:t>
      </w:r>
    </w:p>
    <w:p w:rsidR="00754F99" w:rsidRDefault="001A7749" w:rsidP="00754F99">
      <w:pPr>
        <w:spacing w:after="120" w:line="276" w:lineRule="auto"/>
        <w:jc w:val="both"/>
      </w:pPr>
      <w:r w:rsidRPr="001A7749">
        <w:t xml:space="preserve">Strony ustalają, że terminem zakończenia realizacji przedmiotu umowy jest dzień zakończenia robót budowlanych stwierdzony stosownym wpisem do Dziennika Budowy o zakończeniu i gotowości </w:t>
      </w:r>
      <w:r w:rsidR="00E22A85">
        <w:t xml:space="preserve">                 </w:t>
      </w:r>
      <w:r w:rsidRPr="001A7749">
        <w:t xml:space="preserve">do odbioru końcowego robót przez Kierownika budowy, potwierdzony przez </w:t>
      </w:r>
      <w:r w:rsidR="00E22A85">
        <w:t>Inspektora Nadzoru.</w:t>
      </w:r>
    </w:p>
    <w:p w:rsidR="00033407" w:rsidRDefault="00033407" w:rsidP="00754F99">
      <w:pPr>
        <w:spacing w:after="120" w:line="276" w:lineRule="auto"/>
        <w:jc w:val="both"/>
      </w:pPr>
    </w:p>
    <w:p w:rsidR="00114767" w:rsidRPr="00754F99" w:rsidRDefault="00114767" w:rsidP="00754F99">
      <w:pPr>
        <w:spacing w:after="120" w:line="276" w:lineRule="auto"/>
        <w:jc w:val="both"/>
      </w:pPr>
      <w:r w:rsidRPr="0091368E">
        <w:rPr>
          <w:b/>
        </w:rPr>
        <w:lastRenderedPageBreak/>
        <w:t xml:space="preserve">§ </w:t>
      </w:r>
      <w:r w:rsidR="00F46ED9" w:rsidRPr="0091368E">
        <w:rPr>
          <w:b/>
        </w:rPr>
        <w:t xml:space="preserve">6     </w:t>
      </w:r>
      <w:r w:rsidRPr="0091368E">
        <w:rPr>
          <w:b/>
        </w:rPr>
        <w:t>Odbiór robót</w:t>
      </w:r>
    </w:p>
    <w:p w:rsidR="00114767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Przedmiotem odbioru końcowego jest całość robót budowlanych i wykończeniowych po wy</w:t>
      </w:r>
      <w:r>
        <w:t xml:space="preserve">konaniu przedmiotu umowy. </w:t>
      </w:r>
    </w:p>
    <w:p w:rsidR="00114767" w:rsidRDefault="00114767" w:rsidP="00F84139">
      <w:pPr>
        <w:spacing w:after="120" w:line="276" w:lineRule="auto"/>
        <w:jc w:val="both"/>
      </w:pPr>
      <w:r w:rsidRPr="00FF67BD">
        <w:t>Odbiorom częściowym podlegają roboty zanikające, ulegające zakryciu lub elementy robót według uzgodnień na budowie albo zakończone etapy robót.</w:t>
      </w:r>
    </w:p>
    <w:p w:rsidR="002607C3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 xml:space="preserve">W odbiorach uczestniczą: przedstawiciele Zamawiającego, Wykonawca (kierownik budowy) </w:t>
      </w:r>
      <w:r w:rsidR="00050232">
        <w:t xml:space="preserve">                  </w:t>
      </w:r>
      <w:r w:rsidRPr="00FF67BD">
        <w:t xml:space="preserve">oraz inspektor nadzoru inwestorskiego. </w:t>
      </w:r>
    </w:p>
    <w:p w:rsidR="00754F99" w:rsidRPr="00754F99" w:rsidRDefault="00754F99" w:rsidP="00F84139">
      <w:pPr>
        <w:spacing w:after="120" w:line="276" w:lineRule="auto"/>
        <w:jc w:val="both"/>
      </w:pPr>
    </w:p>
    <w:p w:rsidR="00050232" w:rsidRPr="00050232" w:rsidRDefault="00050232" w:rsidP="00F84139">
      <w:pPr>
        <w:spacing w:after="120" w:line="276" w:lineRule="auto"/>
        <w:jc w:val="both"/>
        <w:rPr>
          <w:b/>
          <w:bCs/>
        </w:rPr>
      </w:pPr>
      <w:r w:rsidRPr="00050232">
        <w:rPr>
          <w:b/>
          <w:bCs/>
        </w:rPr>
        <w:t>Odbiory robót budowlano –instalacyjnych</w:t>
      </w:r>
    </w:p>
    <w:p w:rsidR="00050232" w:rsidRPr="00050232" w:rsidRDefault="002607C3" w:rsidP="00F84139">
      <w:pPr>
        <w:spacing w:after="120" w:line="276" w:lineRule="auto"/>
        <w:jc w:val="both"/>
      </w:pPr>
      <w:r>
        <w:t xml:space="preserve">4. </w:t>
      </w:r>
      <w:r w:rsidR="00050232" w:rsidRPr="00050232">
        <w:t xml:space="preserve">W trakcie realizacji zamówienia dokonywane będą odbiory robót zanikających </w:t>
      </w:r>
      <w:r w:rsidR="00050232" w:rsidRPr="00050232">
        <w:br/>
        <w:t xml:space="preserve">oraz robót ulegających zakryciu. W tym przypadku Wykonawca – po dokonaniu wpisu </w:t>
      </w:r>
      <w:r w:rsidR="00050232" w:rsidRPr="00050232">
        <w:br/>
        <w:t>w Dzienniku Budowy – powiadamia Inżyniera Kontraktu z wyprzedzeniem umożliwiającym sprawdzenie wykonanych robót. Inżynier Kontraktu dokonuje sprawdzenia robót i potwierdza ich wykonanie wpisem do Dziennika Budowy.</w:t>
      </w:r>
    </w:p>
    <w:p w:rsidR="00050232" w:rsidRPr="00050232" w:rsidRDefault="002607C3" w:rsidP="00F84139">
      <w:pPr>
        <w:spacing w:after="120" w:line="276" w:lineRule="auto"/>
        <w:jc w:val="both"/>
      </w:pPr>
      <w:r>
        <w:t xml:space="preserve">5. </w:t>
      </w:r>
      <w:r w:rsidR="00050232" w:rsidRPr="00050232">
        <w:t xml:space="preserve">Nie przewiduje się możliwości dokonania przez Inżyniera Kontraktu odbiorów częściowych wykonanych robót, z wyjątkiem robót powierzonych Podwykonawcy  lub dalszemu Podwykonawcy na postawie zaakceptowanej przez Zamawiającego umowy o podwykonawstwo, jeżeli stanowić one będą zakończone elementy określone w harmonogramie rzeczowo-finansowym wykonania robót, stanowiącym załącznik  do umowy z Wykonawcą. Odbiór częściowy robót powierzonych Podwykonawcy nie stanowi podstawy do roszczeń Wykonawcy w stosunku do Zamawiającego o zapłatę za odebrane roboty przed dokonaniem odbioru całości robót, potwierdzonego protokołem odbioru końcowego. </w:t>
      </w:r>
    </w:p>
    <w:p w:rsidR="00050232" w:rsidRPr="00050232" w:rsidRDefault="002607C3" w:rsidP="00F84139">
      <w:pPr>
        <w:spacing w:after="120" w:line="276" w:lineRule="auto"/>
        <w:jc w:val="both"/>
      </w:pPr>
      <w:r>
        <w:t>6.</w:t>
      </w:r>
      <w:r w:rsidR="00050232" w:rsidRPr="00050232">
        <w:t xml:space="preserve"> Po zakończeniu realizacji przedmiotu umowy, dokonany będzie jego odbiór. Wykonawca zobowiązany jest do:</w:t>
      </w:r>
    </w:p>
    <w:p w:rsidR="00050232" w:rsidRPr="00050232" w:rsidRDefault="00050232" w:rsidP="00D1063D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  <w:jc w:val="both"/>
      </w:pPr>
      <w:r w:rsidRPr="00050232">
        <w:t>przeprowadzenia – przed czynnoś</w:t>
      </w:r>
      <w:r w:rsidR="00D1063D">
        <w:t xml:space="preserve">ciami odbioru – prób końcowych </w:t>
      </w:r>
      <w:r w:rsidRPr="00050232">
        <w:t>i odbiorów przewidzianych przepisam</w:t>
      </w:r>
      <w:r w:rsidR="002607C3">
        <w:t xml:space="preserve">i oraz wymaganych przez służby  </w:t>
      </w:r>
      <w:r w:rsidRPr="00050232">
        <w:t xml:space="preserve">i inspekcje; </w:t>
      </w:r>
    </w:p>
    <w:p w:rsidR="002607C3" w:rsidRPr="002607C3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 xml:space="preserve">skompletowania pełnej dokumentacji powykonawczej i uzyskania potwierdzenia </w:t>
      </w:r>
      <w:r w:rsidR="00D1063D">
        <w:t>Inspektora nadzoru</w:t>
      </w:r>
      <w:r w:rsidRPr="002607C3">
        <w:t xml:space="preserve"> co do kompletności dokumentacji powykonawczej</w:t>
      </w:r>
    </w:p>
    <w:p w:rsidR="00050232" w:rsidRPr="002607C3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2607C3">
        <w:t xml:space="preserve">stwierdzenia, wpisem do Dziennika Budowy, że zakończył wszystkie roboty będące przedmiotem umowy. Zgodność wpisu ze stanem faktycznym musi być potwierdzona przez </w:t>
      </w:r>
      <w:r w:rsidRPr="00050232">
        <w:t>Inżyniera Kontraktu</w:t>
      </w:r>
      <w:r w:rsidRPr="002607C3">
        <w:t xml:space="preserve">. Wymagany jest również wpis dokumentujący, że „wszystkie wbudowane w zakończony obiekt budowlany wyroby budowlane, szczególnie istotne dla bezpieczeństwa konstrukcji </w:t>
      </w:r>
      <w:r w:rsidRPr="002607C3">
        <w:br/>
        <w:t xml:space="preserve">i bezpieczeństwa pożarowego, posiadają dokumenty potwierdzające </w:t>
      </w:r>
      <w:r w:rsidRPr="002607C3">
        <w:br/>
        <w:t xml:space="preserve">ich dopuszczenie do obrotu i powszechnego stosowania” podpisany przez kierownika budowy i </w:t>
      </w:r>
      <w:r w:rsidRPr="00050232">
        <w:t>Inżyniera Kontraktu;</w:t>
      </w:r>
    </w:p>
    <w:p w:rsidR="00050232" w:rsidRPr="00050232" w:rsidRDefault="00050232" w:rsidP="00F84139">
      <w:pPr>
        <w:numPr>
          <w:ilvl w:val="0"/>
          <w:numId w:val="3"/>
        </w:numPr>
        <w:tabs>
          <w:tab w:val="num" w:pos="993"/>
        </w:tabs>
        <w:spacing w:after="120" w:line="276" w:lineRule="auto"/>
        <w:ind w:left="357" w:hanging="357"/>
      </w:pPr>
      <w:r w:rsidRPr="00050232">
        <w:t xml:space="preserve">zawiadomienia Zamawiającego na piśmie o osiągnięciu gotowości przedmiotu umowy do odbioru z potwierdzającą adnotacją Inżyniera Kontraktu na tym piśmie; do zawiadomienia Wykonawca dołączy dokumenty potwierdzające spełnienie warunków określonych w </w:t>
      </w:r>
      <w:proofErr w:type="spellStart"/>
      <w:r w:rsidRPr="00050232">
        <w:t>pkt</w:t>
      </w:r>
      <w:proofErr w:type="spellEnd"/>
      <w:r w:rsidRPr="00050232">
        <w:t xml:space="preserve"> </w:t>
      </w:r>
      <w:r w:rsidR="00D1063D">
        <w:t>a-c</w:t>
      </w:r>
      <w:r w:rsidRPr="00050232">
        <w:t>.</w:t>
      </w:r>
    </w:p>
    <w:p w:rsidR="00754F99" w:rsidRDefault="00D1063D" w:rsidP="00754F99">
      <w:pPr>
        <w:spacing w:after="120" w:line="276" w:lineRule="auto"/>
        <w:ind w:left="357" w:hanging="357"/>
        <w:jc w:val="both"/>
      </w:pPr>
      <w:r>
        <w:t>7.</w:t>
      </w:r>
      <w:r w:rsidR="00050232" w:rsidRPr="00050232">
        <w:t xml:space="preserve">  Zamawiający rozpocznie czynności odbiorowe w terminie 14 dni roboczych od otrzymania kompletnego zawiadomienia, o którym mowa w ust. </w:t>
      </w:r>
      <w:r w:rsidR="00E158B2">
        <w:t>6</w:t>
      </w:r>
      <w:r w:rsidR="00050232" w:rsidRPr="00050232">
        <w:t xml:space="preserve"> </w:t>
      </w:r>
      <w:proofErr w:type="spellStart"/>
      <w:r w:rsidR="00050232" w:rsidRPr="00050232">
        <w:t>pkt</w:t>
      </w:r>
      <w:proofErr w:type="spellEnd"/>
      <w:r w:rsidR="00050232" w:rsidRPr="00050232">
        <w:t xml:space="preserve"> </w:t>
      </w:r>
      <w:r w:rsidR="00E158B2">
        <w:t>d</w:t>
      </w:r>
      <w:r w:rsidR="00050232" w:rsidRPr="00050232">
        <w:t xml:space="preserve">. </w:t>
      </w:r>
    </w:p>
    <w:p w:rsidR="00050232" w:rsidRPr="00754F99" w:rsidRDefault="00050232" w:rsidP="00754F99">
      <w:pPr>
        <w:spacing w:after="120" w:line="276" w:lineRule="auto"/>
        <w:ind w:left="357" w:hanging="357"/>
        <w:jc w:val="both"/>
      </w:pPr>
      <w:r w:rsidRPr="00050232">
        <w:rPr>
          <w:b/>
          <w:bCs/>
        </w:rPr>
        <w:lastRenderedPageBreak/>
        <w:t>Postępowanie z wadami ujawnionymi przy odbiorach.</w:t>
      </w:r>
    </w:p>
    <w:p w:rsidR="002607C3" w:rsidRDefault="00D1063D" w:rsidP="00F84139">
      <w:pPr>
        <w:spacing w:after="120" w:line="276" w:lineRule="auto"/>
        <w:jc w:val="both"/>
      </w:pPr>
      <w:r>
        <w:t>8</w:t>
      </w:r>
      <w:r w:rsidR="002607C3">
        <w:t xml:space="preserve">. </w:t>
      </w:r>
      <w:r w:rsidR="00050232" w:rsidRPr="00050232">
        <w:t xml:space="preserve"> Jeżeli w toku czynności odbioru częściowego robót ujawnią się wady, to </w:t>
      </w:r>
      <w:r w:rsidR="00E158B2">
        <w:t>inspektor nadzoru</w:t>
      </w:r>
      <w:r w:rsidR="00050232" w:rsidRPr="00050232">
        <w:t xml:space="preserve"> nie dokona odbioru elementu robót dotkniętego wadą i wyznaczy termin na usunięcie wad.</w:t>
      </w:r>
    </w:p>
    <w:p w:rsidR="00050232" w:rsidRPr="00050232" w:rsidRDefault="00D1063D" w:rsidP="00F84139">
      <w:pPr>
        <w:spacing w:after="120" w:line="276" w:lineRule="auto"/>
        <w:jc w:val="both"/>
      </w:pPr>
      <w:r>
        <w:t>9</w:t>
      </w:r>
      <w:r w:rsidR="002607C3">
        <w:t xml:space="preserve">. </w:t>
      </w:r>
      <w:r w:rsidR="00050232" w:rsidRPr="00050232">
        <w:t>Jeżeli w toku czynności odbioru całości robót zostaną stwierdzone wady, Zamawiającemu będą przysługiwały następujące uprawnienia:</w:t>
      </w:r>
    </w:p>
    <w:p w:rsidR="00050232" w:rsidRPr="00050232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nieistotnych, które nie uniemożliwiają użytkowania obiektów, nadających się do usunięcia Zamawiający dokona odbioru przedmiotu umowy,  jednocześnie wyznaczając termin na usunięcie wad; </w:t>
      </w:r>
    </w:p>
    <w:p w:rsidR="002607C3" w:rsidRPr="002607C3" w:rsidRDefault="00050232" w:rsidP="00F84139">
      <w:pPr>
        <w:numPr>
          <w:ilvl w:val="0"/>
          <w:numId w:val="5"/>
        </w:numPr>
        <w:spacing w:after="120" w:line="276" w:lineRule="auto"/>
        <w:jc w:val="both"/>
      </w:pPr>
      <w:r w:rsidRPr="00050232">
        <w:t>w przypadku wad nie nadających się do usunięcia Zamawiający może:</w:t>
      </w:r>
    </w:p>
    <w:p w:rsidR="002607C3" w:rsidRDefault="002607C3" w:rsidP="00F84139">
      <w:pPr>
        <w:spacing w:after="120" w:line="276" w:lineRule="auto"/>
        <w:ind w:left="720"/>
        <w:jc w:val="both"/>
      </w:pPr>
      <w:r>
        <w:t xml:space="preserve">- </w:t>
      </w:r>
      <w:r w:rsidR="00050232" w:rsidRPr="002607C3">
        <w:t>jeżeli wady umożliwiają korzystanie z rzeczy zgodnie z przeznaczeniem, dokonać odbioru</w:t>
      </w:r>
      <w:r>
        <w:t xml:space="preserve">                </w:t>
      </w:r>
      <w:r w:rsidR="00050232" w:rsidRPr="002607C3">
        <w:t xml:space="preserve"> i obniżyć odpowiednio wynagrodzenie Wykonawcy</w:t>
      </w:r>
      <w:r w:rsidR="00050232" w:rsidRPr="00050232">
        <w:t>;</w:t>
      </w:r>
      <w:r w:rsidR="00050232" w:rsidRPr="002607C3">
        <w:t xml:space="preserve"> </w:t>
      </w:r>
    </w:p>
    <w:p w:rsidR="00050232" w:rsidRPr="00050232" w:rsidRDefault="002607C3" w:rsidP="00F84139">
      <w:pPr>
        <w:spacing w:after="120" w:line="276" w:lineRule="auto"/>
        <w:ind w:left="720"/>
        <w:jc w:val="both"/>
      </w:pPr>
      <w:r>
        <w:t xml:space="preserve">- </w:t>
      </w:r>
      <w:r w:rsidR="00050232" w:rsidRPr="00050232">
        <w:t xml:space="preserve">jeżeli wady uniemożliwiają użytkowanie przedmiotu umowy zgodnie </w:t>
      </w:r>
      <w:r w:rsidR="00050232" w:rsidRPr="00050232">
        <w:br/>
        <w:t xml:space="preserve">z przeznaczeniem – odstąpić od umowy lub żądać wykonania przedmiotu umowy po raz drugi. </w:t>
      </w:r>
      <w:r>
        <w:t xml:space="preserve">           </w:t>
      </w:r>
      <w:r w:rsidR="00050232" w:rsidRPr="00050232">
        <w:t>W przypadku żądania wykonania przedmiotu umowy po raz drugi do czasu wykonania robót potwierdzonego protokołem odbioru Wykonawca pozostaje w zwłoce z realizacją zamówienia;</w:t>
      </w:r>
    </w:p>
    <w:p w:rsidR="00D1063D" w:rsidRDefault="00050232" w:rsidP="00D1063D">
      <w:pPr>
        <w:numPr>
          <w:ilvl w:val="0"/>
          <w:numId w:val="5"/>
        </w:numPr>
        <w:spacing w:after="120" w:line="276" w:lineRule="auto"/>
        <w:jc w:val="both"/>
      </w:pPr>
      <w:r w:rsidRPr="00050232">
        <w:t xml:space="preserve">w przypadku wad istotnych nadających się do usunięcia Zamawiający wyznaczy termin na ich usunięcie i do chwili usunięcia nie dokona odbioru przedmiotu umowy. W tej sytuacji do czasu usunięcia wad potwierdzonego protokołem odbioru Wykonawca pozostaje w zwłoce z realizacją zamówienia. </w:t>
      </w:r>
    </w:p>
    <w:p w:rsidR="00B3270B" w:rsidRPr="00EA6DFD" w:rsidRDefault="00D1063D" w:rsidP="00EA6DFD">
      <w:pPr>
        <w:spacing w:after="120" w:line="276" w:lineRule="auto"/>
        <w:jc w:val="both"/>
      </w:pPr>
      <w:r>
        <w:t xml:space="preserve">10. </w:t>
      </w:r>
      <w:r w:rsidR="00050232" w:rsidRPr="00050232">
        <w:t xml:space="preserve">Zasady rozliczeń w przypadku wystąpienia wad normuje § </w:t>
      </w:r>
      <w:r w:rsidR="00F46ED9">
        <w:t>7</w:t>
      </w:r>
    </w:p>
    <w:p w:rsidR="00B3270B" w:rsidRDefault="00B3270B" w:rsidP="00F84139">
      <w:pPr>
        <w:spacing w:after="120" w:line="276" w:lineRule="auto"/>
        <w:ind w:left="720"/>
        <w:rPr>
          <w:b/>
        </w:rPr>
      </w:pPr>
    </w:p>
    <w:p w:rsidR="00114767" w:rsidRPr="00B3270B" w:rsidRDefault="00114767" w:rsidP="00F84139">
      <w:pPr>
        <w:spacing w:after="120" w:line="276" w:lineRule="auto"/>
      </w:pPr>
      <w:r w:rsidRPr="00F46ED9">
        <w:rPr>
          <w:b/>
        </w:rPr>
        <w:t xml:space="preserve">§ </w:t>
      </w:r>
      <w:r w:rsidR="00F46ED9" w:rsidRPr="00F46ED9">
        <w:rPr>
          <w:b/>
        </w:rPr>
        <w:t>7</w:t>
      </w:r>
      <w:r w:rsidR="00F46ED9">
        <w:t xml:space="preserve">      </w:t>
      </w:r>
      <w:r w:rsidRPr="00033407">
        <w:rPr>
          <w:b/>
        </w:rPr>
        <w:t>Wynagrodzenie i sposób rozliczeń</w:t>
      </w:r>
    </w:p>
    <w:p w:rsidR="00114767" w:rsidRDefault="00114767" w:rsidP="00F84139">
      <w:pPr>
        <w:spacing w:after="120" w:line="276" w:lineRule="auto"/>
        <w:jc w:val="both"/>
      </w:pPr>
      <w:r>
        <w:t>1. Przyjmuje się system rozliczenia kosztorysowy.</w:t>
      </w:r>
    </w:p>
    <w:p w:rsidR="00114767" w:rsidRDefault="00114767" w:rsidP="00F84139">
      <w:pPr>
        <w:spacing w:after="120" w:line="276" w:lineRule="auto"/>
        <w:jc w:val="both"/>
      </w:pPr>
      <w:r>
        <w:t>2. Wynagrodzenie Wykonawcy określone na podstawie złożonej oferty w kwocie brutto ……………………….. ( słownie: ……………………………………………………. )</w:t>
      </w:r>
    </w:p>
    <w:p w:rsidR="00114767" w:rsidRDefault="00114767" w:rsidP="00F84139">
      <w:pPr>
        <w:spacing w:after="120" w:line="276" w:lineRule="auto"/>
        <w:jc w:val="both"/>
      </w:pPr>
      <w:r>
        <w:t>W tym podatek VAT w wys. ……… %  w kwocie ………………… słownie: ………………………………………………………………………….</w:t>
      </w:r>
      <w:r w:rsidR="00C11C4D">
        <w:t xml:space="preserve"> </w:t>
      </w:r>
      <w:r>
        <w:t>ma charakter wstępny.</w:t>
      </w:r>
      <w:r w:rsidR="00C11C4D">
        <w:t xml:space="preserve"> </w:t>
      </w:r>
      <w:r>
        <w:t xml:space="preserve">Może ono zostać zmienione w ostatecznym rozliczeniu o kwotę wynikającą z ewentualnej różnicy między ilością robót określoną w przedmiarze robót a </w:t>
      </w:r>
      <w:r w:rsidR="00AF7697">
        <w:t>faktycznie wykonanym zakresem ilościowym</w:t>
      </w:r>
      <w:r>
        <w:t xml:space="preserve"> wynikającym </w:t>
      </w:r>
      <w:r w:rsidR="00C11C4D">
        <w:t xml:space="preserve">                </w:t>
      </w:r>
      <w:r>
        <w:t>z obmiaru</w:t>
      </w:r>
      <w:r w:rsidR="00AF7697">
        <w:t xml:space="preserve"> (kosztorysu)</w:t>
      </w:r>
      <w:r>
        <w:t xml:space="preserve"> </w:t>
      </w:r>
      <w:r w:rsidR="00AF7697">
        <w:t>powykonawczego.</w:t>
      </w:r>
    </w:p>
    <w:p w:rsidR="00114767" w:rsidRPr="00C11C4D" w:rsidRDefault="00114767" w:rsidP="00F84139">
      <w:pPr>
        <w:spacing w:after="120" w:line="276" w:lineRule="auto"/>
        <w:jc w:val="both"/>
      </w:pPr>
      <w:r>
        <w:t>Rozliczenie i ustalenie ostatecznego wynagrodzenia wykonawcy nastąpi po zakończeniu pra</w:t>
      </w:r>
      <w:r w:rsidR="00F903EE">
        <w:t xml:space="preserve">c w oparciu            o obmiar (kosztorys) </w:t>
      </w:r>
      <w:r>
        <w:t>powykonawczy zatwierdzony przez inspektora nadzoru, na podstawie stawek cenowych, które zostały zastosowane do sporządzenia</w:t>
      </w:r>
      <w:r w:rsidR="002607C3">
        <w:t xml:space="preserve"> szczegółowego </w:t>
      </w:r>
      <w:r>
        <w:t xml:space="preserve"> kosztorysu ofertowego.   </w:t>
      </w:r>
    </w:p>
    <w:p w:rsidR="00114767" w:rsidRDefault="00114767" w:rsidP="00F84139">
      <w:pPr>
        <w:spacing w:after="120" w:line="276" w:lineRule="auto"/>
        <w:jc w:val="both"/>
      </w:pPr>
      <w:r>
        <w:t xml:space="preserve">3. </w:t>
      </w:r>
      <w:r w:rsidRPr="00FF67BD">
        <w:t>Zapłata wynagrodzenia należnego Wykonawcy dokonywana będzie na rachunek bankowy Wykonawcy</w:t>
      </w:r>
      <w:r>
        <w:t>.</w:t>
      </w:r>
    </w:p>
    <w:p w:rsidR="00C11C4D" w:rsidRPr="00A820CB" w:rsidRDefault="00C11C4D" w:rsidP="00F84139">
      <w:pPr>
        <w:pStyle w:val="Tekstpodstawowywcity"/>
        <w:tabs>
          <w:tab w:val="left" w:pos="567"/>
        </w:tabs>
        <w:spacing w:after="120" w:line="276" w:lineRule="auto"/>
        <w:ind w:left="567" w:hanging="567"/>
        <w:jc w:val="both"/>
      </w:pPr>
      <w:r>
        <w:t xml:space="preserve">4. </w:t>
      </w:r>
      <w:r w:rsidRPr="00A820CB">
        <w:t xml:space="preserve">Wynagrodzenie za wykonane roboty budowlane płatne będzie jednorazowo po </w:t>
      </w:r>
      <w:r>
        <w:t xml:space="preserve">dokonaniu odbioru </w:t>
      </w:r>
      <w:r w:rsidRPr="00A820CB">
        <w:t>końcowego i wystawieniu przez Wykonawcę faktury.</w:t>
      </w:r>
    </w:p>
    <w:p w:rsidR="00C11C4D" w:rsidRPr="00C11C4D" w:rsidRDefault="00C11C4D" w:rsidP="00F84139">
      <w:pPr>
        <w:pStyle w:val="Tekstpodstawowywcity"/>
        <w:tabs>
          <w:tab w:val="left" w:pos="567"/>
        </w:tabs>
        <w:spacing w:after="120" w:line="276" w:lineRule="auto"/>
        <w:ind w:left="567" w:hanging="567"/>
        <w:jc w:val="both"/>
      </w:pPr>
      <w:r>
        <w:lastRenderedPageBreak/>
        <w:t>5.</w:t>
      </w:r>
      <w:r w:rsidRPr="00A820CB">
        <w:t xml:space="preserve">  Nie przewiduje się możliwości wystawienia przez Wykonawcę faktur częściowych.</w:t>
      </w:r>
    </w:p>
    <w:p w:rsidR="00C11C4D" w:rsidRDefault="00C11C4D" w:rsidP="00F84139">
      <w:pPr>
        <w:spacing w:after="120" w:line="276" w:lineRule="auto"/>
        <w:jc w:val="both"/>
      </w:pPr>
      <w:r>
        <w:t>6</w:t>
      </w:r>
      <w:r w:rsidR="00114767">
        <w:t xml:space="preserve">. Wystawienie faktury </w:t>
      </w:r>
      <w:r w:rsidR="00114767" w:rsidRPr="00FF67BD">
        <w:t xml:space="preserve">końcowej </w:t>
      </w:r>
      <w:r w:rsidR="00114767">
        <w:t xml:space="preserve">następuje </w:t>
      </w:r>
      <w:r w:rsidR="00114767" w:rsidRPr="00FF67BD">
        <w:t xml:space="preserve">na podstawie podpisanego przez Zamawiającego protokołu odbioru końcowego, </w:t>
      </w:r>
      <w:r w:rsidRPr="00A820CB">
        <w:t xml:space="preserve">Zapłata wynagrodzenia należnego Wykonawcy nastąpi w terminie 30 dni od daty doręczenia Zamawiającemu prawidłowo sporządzonej faktury, wystawionej na podstawie protokołu odbioru końcowego albo na podstawie rozliczenia sporządzonego po odstąpieniu od umowy lub powierzeniu poprawienia robót i ich dokończenia osobie trzeciej. Faktura lub inne dokumenty rozliczeniowe powinny zostać opisane i potwierdzone przez </w:t>
      </w:r>
      <w:r>
        <w:t>Inspektora Nadzoru, który n</w:t>
      </w:r>
      <w:r w:rsidRPr="00A820CB">
        <w:t>a fakturze dodatkowo potwierdza, że materiały zostały wbudowane, a roboty wykonane zgodnie z umową.</w:t>
      </w:r>
    </w:p>
    <w:p w:rsidR="00121893" w:rsidRPr="00F84139" w:rsidRDefault="00C11C4D" w:rsidP="00F84139">
      <w:pPr>
        <w:spacing w:after="120" w:line="276" w:lineRule="auto"/>
        <w:jc w:val="both"/>
      </w:pPr>
      <w:r>
        <w:t xml:space="preserve">7. </w:t>
      </w:r>
      <w:r w:rsidRPr="00A820CB">
        <w:t>Od kwoty wynagrodzenia Zamawiający może potrącać Wykonawcy kary umowne oraz inne wydatki obciążające Wykonawcę zgodnie z treścią niniejszej umowy, na co Wykonawca wyraża zgodę.</w:t>
      </w:r>
    </w:p>
    <w:p w:rsidR="00121893" w:rsidRPr="000A565E" w:rsidRDefault="000A565E" w:rsidP="00F84139">
      <w:pPr>
        <w:spacing w:after="120" w:line="276" w:lineRule="auto"/>
        <w:jc w:val="both"/>
        <w:rPr>
          <w:bCs/>
          <w:iCs/>
        </w:rPr>
      </w:pPr>
      <w:r w:rsidRPr="000A565E">
        <w:rPr>
          <w:bCs/>
          <w:iCs/>
        </w:rPr>
        <w:t xml:space="preserve">8. </w:t>
      </w:r>
      <w:r w:rsidR="00121893" w:rsidRPr="000A565E">
        <w:rPr>
          <w:bCs/>
          <w:iCs/>
        </w:rPr>
        <w:t>Zasady zapłaty wynagrodzenia wykonawcy</w:t>
      </w:r>
      <w:r w:rsidR="00F84139">
        <w:rPr>
          <w:bCs/>
          <w:iCs/>
        </w:rPr>
        <w:t>:</w:t>
      </w:r>
    </w:p>
    <w:p w:rsidR="00F633ED" w:rsidRDefault="00121893" w:rsidP="00F633ED">
      <w:pPr>
        <w:spacing w:before="120"/>
        <w:jc w:val="both"/>
      </w:pPr>
      <w:r w:rsidRPr="00F30C1C">
        <w:t xml:space="preserve">a) W przypadku zawarcia umowy o podwykonawstwo, Wykonawca jest zobowiązany                              do dokonania we własnym zakresie zapłaty wynagrodzenia należnego podwykonawcy </w:t>
      </w:r>
      <w:r w:rsidRPr="00F30C1C">
        <w:br/>
        <w:t>z zachowaniem terminów płatności określonych w umowie o podwykonawstwo.</w:t>
      </w:r>
      <w:r w:rsidR="00F84139">
        <w:t xml:space="preserve"> Termin zapłaty wynagrodzenia podwykonawcom lub dalszym podwykonawcom nie może być dłuższy</w:t>
      </w:r>
      <w:r w:rsidR="00D25366">
        <w:t xml:space="preserve"> niż 30 dni od dnia doręczenia wykonawcy, podwykonawcy lub dalszemu podwykonawcy faktury lub rachunku, potwierdzających wykonanie zleconej podwykonawcy lub dalszemu podwykonawcy dostawy, usługi lub roboty budowlanej.</w:t>
      </w:r>
    </w:p>
    <w:p w:rsidR="00F633ED" w:rsidRDefault="00121893" w:rsidP="00F633ED">
      <w:pPr>
        <w:spacing w:before="120"/>
        <w:jc w:val="both"/>
      </w:pPr>
      <w:r w:rsidRPr="00F30C1C">
        <w:t xml:space="preserve">b) Jeżeli część lub całość robót objętych wystawioną przez Wykonawcę fakturą realizowana była przez podwykonawcę lub dalszego podwykonawcę, Wykonawca zobowiązany jest do złożenia Zamawiającemu wraz z zawiadomieniem o osiągnięciu gotowości przedmiotu umowy do odbioru, o którym mowa w § 39 ust. 1 </w:t>
      </w:r>
      <w:proofErr w:type="spellStart"/>
      <w:r w:rsidRPr="00F30C1C">
        <w:t>pkt</w:t>
      </w:r>
      <w:proofErr w:type="spellEnd"/>
      <w:r w:rsidRPr="00F30C1C">
        <w:t xml:space="preserve"> 4 umowy, dowodów zapłaty wymagalnego wynagrodzenia podwykonawcy i dalszym podwykonawcy, zgodnie  z terminem określonym w umowie z podwykonawcą lub dalszym podwykonawcą. Potwierdzenie powinno zawierać zestawienie wymagalnych kwot, które są należne podwykonawcy lub dalszemu podwykonawcy z tytułu tej faktury. Dowodami zapłaty mogą być np. dowody uznania rachunku podwykonawcy lub dalszego podwykonawcy lub złożone przez te podmioty oświadczenia potwierdzające dokonana płatność. W treści dokumentów należy odwołać się między innymi do zawartej umowy o zamówienie na roboty budowlane, pełne zaspokojenie finansowe tej części, za którą następuje wystawienie dowodu oraz termin, w którym nastąpiło dokonanie płatności.</w:t>
      </w:r>
    </w:p>
    <w:p w:rsidR="00F633ED" w:rsidRDefault="00121893" w:rsidP="00F633ED">
      <w:pPr>
        <w:spacing w:before="120"/>
        <w:jc w:val="both"/>
      </w:pPr>
      <w:r w:rsidRPr="00F30C1C">
        <w:t>c) W przypadku nie dostarczenia pisemnego potwierdzenia, o którym mowa, Zamawiający wstrzyma płatności należne Wykonawcy w kwocie równej sumie kwot wynikających z nieprzedstawionych dowodów. W takim przypadku Wykonawca nie jest uprawniony</w:t>
      </w:r>
      <w:r>
        <w:t xml:space="preserve"> </w:t>
      </w:r>
      <w:r w:rsidRPr="00F30C1C">
        <w:t xml:space="preserve">do naliczania Zamawiającemu odsetek </w:t>
      </w:r>
      <w:r>
        <w:t xml:space="preserve"> </w:t>
      </w:r>
      <w:r w:rsidRPr="00F30C1C">
        <w:t>za zwłokę w płatności wstrzymanej kwoty.</w:t>
      </w:r>
    </w:p>
    <w:p w:rsidR="00F633ED" w:rsidRDefault="00121893" w:rsidP="00F633ED">
      <w:pPr>
        <w:spacing w:before="120"/>
        <w:jc w:val="both"/>
      </w:pPr>
      <w:r w:rsidRPr="00F30C1C">
        <w:t>d) 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F633ED" w:rsidRDefault="00121893" w:rsidP="00F633ED">
      <w:pPr>
        <w:spacing w:before="120"/>
        <w:jc w:val="both"/>
      </w:pPr>
      <w:r w:rsidRPr="00F30C1C">
        <w:t xml:space="preserve">e)  Wynagrodzenie, o którym mowa w ust. 1, dotyczy wyłącznie należności powstałych </w:t>
      </w:r>
      <w:r w:rsidR="00F84139">
        <w:t xml:space="preserve">                                </w:t>
      </w:r>
      <w:r w:rsidRPr="00F30C1C">
        <w:t>po zaakceptowaniu przez zamawiającego umowy o podwykonawstwo, której przedmiotem są roboty budowlane, lub po przedłożeniu zamawiającemu poświadczonej za zgodność  z oryginałem kopii umowy o podwykonawstwo, której przedmiotem są dostawy lub usługi.</w:t>
      </w:r>
    </w:p>
    <w:p w:rsidR="00F633ED" w:rsidRDefault="00121893" w:rsidP="00F633ED">
      <w:pPr>
        <w:spacing w:before="120"/>
        <w:jc w:val="both"/>
      </w:pPr>
      <w:r w:rsidRPr="00F30C1C">
        <w:t>f)  Bezpośrednia zapłata obejmuje wyłącznie należne wynagrodzenie, bez odsetek, należnych podwykonawcy lub dalszemu podwykonawcy.</w:t>
      </w:r>
    </w:p>
    <w:p w:rsidR="00F633ED" w:rsidRDefault="00121893" w:rsidP="00F633ED">
      <w:pPr>
        <w:spacing w:before="120"/>
        <w:jc w:val="both"/>
      </w:pPr>
      <w:r w:rsidRPr="00F30C1C">
        <w:lastRenderedPageBreak/>
        <w:t>g)  Przed dokonaniem bezpośredniej zapłaty zamawiający jest obowiązany umożliwić wykonawcy zgłoszenie pisemnych uwag dotyczących zasadności bezpośredniej zapłaty wynagrodzenia podwykonawcy lub dalszemu podwykonawcy, o których mowa w ust. 1. Zamawiający informuje</w:t>
      </w:r>
      <w:r>
        <w:t xml:space="preserve">                    </w:t>
      </w:r>
      <w:r w:rsidRPr="00F30C1C">
        <w:t xml:space="preserve"> o terminie zgłaszania uwag, nie krótszym niż 7 dni od dnia doręczenia tej informacji.</w:t>
      </w:r>
    </w:p>
    <w:p w:rsidR="00121893" w:rsidRPr="00F30C1C" w:rsidRDefault="00121893" w:rsidP="00F633ED">
      <w:pPr>
        <w:spacing w:before="120"/>
        <w:jc w:val="both"/>
      </w:pPr>
      <w:r w:rsidRPr="00F30C1C">
        <w:t>h) W przypadku zgłoszenia uwag, o których mowa w ust. 4, w terminie wskazanym przez zamawiającego, zamawiający może: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nie dokonać bezpośredniej zapłaty wynagrodzenia podwykonawcy lub dalszemu podwykonawcy, jeżeli wykonawca wykaże niezasadność takiej zapłaty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złożyć do depozytu sądowego kwotę potrzebną na pokrycie wynagrodzenia podwykonawcy lub dalszego podwykonawcy w przypadku istnienia zasadniczej wątpliwości zamawiającego</w:t>
      </w:r>
      <w:r>
        <w:t xml:space="preserve"> </w:t>
      </w:r>
      <w:r w:rsidRPr="00F30C1C">
        <w:t xml:space="preserve"> co do wysokości należnej zapłaty lub podmiotu, któremu płatność się należy, albo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>-   dokonać bezpośredniej zapłaty wynagrodzenia podwykonawcy lub dalszemu podwykonawcy, jeżeli podwykonawca lub dalszy podwykonawca wykaże zasadność takiej zapłaty.</w:t>
      </w:r>
    </w:p>
    <w:p w:rsidR="00121893" w:rsidRPr="00F30C1C" w:rsidRDefault="00121893" w:rsidP="00F84139">
      <w:pPr>
        <w:spacing w:after="120" w:line="276" w:lineRule="auto"/>
        <w:jc w:val="both"/>
      </w:pPr>
      <w:r w:rsidRPr="00F30C1C">
        <w:t xml:space="preserve">i)  W przypadku dokonania bezpośredniej zapłaty podwykonawcy lub dalszemu podwykonawcy, </w:t>
      </w:r>
      <w:r>
        <w:t xml:space="preserve">                   </w:t>
      </w:r>
      <w:r w:rsidRPr="00F30C1C">
        <w:t>o których mowa w ust. 1, zamawiający potrąca kwotę wypłaconego wynagrodzenia z wynagrodzenia należnego wykonawcy.</w:t>
      </w:r>
    </w:p>
    <w:p w:rsidR="00114767" w:rsidRPr="00121893" w:rsidRDefault="00121893" w:rsidP="00F84139">
      <w:pPr>
        <w:spacing w:after="120" w:line="276" w:lineRule="auto"/>
        <w:jc w:val="both"/>
      </w:pPr>
      <w:r w:rsidRPr="00F30C1C">
        <w:t xml:space="preserve">j) Konieczność wielokrotnego dokonywania bezpośredniej zapłaty podwykonawcy lub dalszemu podwykonawcy, o których mowa w ust. 1, lub konieczność dokonania bezpośrednich zapłat na sumę większą niż 5% wartości umowy w sprawie zamówienia publicznego może stanowić podstawę </w:t>
      </w:r>
      <w:r>
        <w:t xml:space="preserve">                     </w:t>
      </w:r>
      <w:r w:rsidRPr="00F30C1C">
        <w:t>do odstąpienia od umowy w sprawie zamówienia publicznego przez zamawiającego.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B3270B">
        <w:rPr>
          <w:b/>
        </w:rPr>
        <w:t>§ 7</w:t>
      </w:r>
      <w:r w:rsidR="00B3270B">
        <w:rPr>
          <w:b/>
        </w:rPr>
        <w:t xml:space="preserve">        </w:t>
      </w:r>
      <w:r w:rsidRPr="00B3270B">
        <w:rPr>
          <w:b/>
        </w:rPr>
        <w:t>Rękojmia za wady, gwarancja i zastępcze usuwanie wad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Wykonawca jest odpowiedzialny względem Zamawiającego</w:t>
      </w:r>
      <w:r w:rsidR="00121893">
        <w:t xml:space="preserve"> z tytułu rękojmi</w:t>
      </w:r>
      <w:r w:rsidRPr="00FF67BD">
        <w:t>, jeżeli wykonany przedmiot umowy</w:t>
      </w:r>
      <w:r w:rsidR="00121893">
        <w:t xml:space="preserve"> </w:t>
      </w:r>
      <w:r w:rsidRPr="00FF67BD">
        <w:t xml:space="preserve">ma wady zmniejszające jego wartość lub użyteczność ze względu na cel określony </w:t>
      </w:r>
      <w:r w:rsidR="00B3270B">
        <w:t xml:space="preserve">            </w:t>
      </w:r>
      <w:r w:rsidRPr="00FF67BD">
        <w:t>w umowie lub wynikający z przeznaczenia rzeczy, albo jeżeli wykonany przedmiot umowy nie ma właściwości, które zgodnie z dokumentacją robót posiadać powinien lub został wykonany w stanie niezupełnym.</w:t>
      </w:r>
    </w:p>
    <w:p w:rsidR="00121893" w:rsidRPr="00121893" w:rsidRDefault="00121893" w:rsidP="00F84139">
      <w:pPr>
        <w:pStyle w:val="Tekstpodstawowywcity"/>
        <w:tabs>
          <w:tab w:val="left" w:pos="567"/>
        </w:tabs>
        <w:spacing w:after="120" w:line="276" w:lineRule="auto"/>
        <w:ind w:left="567" w:hanging="567"/>
        <w:jc w:val="both"/>
      </w:pPr>
      <w:r>
        <w:t xml:space="preserve">2. </w:t>
      </w:r>
      <w:r w:rsidRPr="00A820CB">
        <w:t xml:space="preserve">Okres rękojmi ustala się na </w:t>
      </w:r>
      <w:r w:rsidRPr="00A820CB">
        <w:rPr>
          <w:b/>
          <w:bCs/>
        </w:rPr>
        <w:t>36 miesięcy</w:t>
      </w:r>
      <w:r w:rsidRPr="00A820CB">
        <w:t>, licząc od daty odbioru końcowego przedmiotu umowy.</w:t>
      </w:r>
    </w:p>
    <w:p w:rsidR="00121893" w:rsidRDefault="00114767" w:rsidP="00F84139">
      <w:pPr>
        <w:spacing w:after="120" w:line="276" w:lineRule="auto"/>
        <w:jc w:val="both"/>
      </w:pPr>
      <w:r>
        <w:t xml:space="preserve"> </w:t>
      </w:r>
      <w:r w:rsidR="00F84139">
        <w:t xml:space="preserve">3. </w:t>
      </w:r>
      <w:r w:rsidRPr="00FF67BD">
        <w:t xml:space="preserve">W razie stwierdzenia w toku czynności odbioru istnienia wady nadającej się do usunięcia Zamawiający </w:t>
      </w:r>
      <w:r w:rsidR="00121893">
        <w:t xml:space="preserve"> </w:t>
      </w:r>
      <w:r w:rsidR="00121893" w:rsidRPr="00A820CB">
        <w:t xml:space="preserve">zażąda ich usunięcia wyznaczając Wykonawcy odpowiedni termin. W razie nie usunięcia wad </w:t>
      </w:r>
      <w:r w:rsidR="00121893">
        <w:t xml:space="preserve">                     </w:t>
      </w:r>
      <w:r w:rsidR="00121893" w:rsidRPr="00A820CB">
        <w:t>w wyznaczonym terminie, Zamawiający może je usunąć na koszt Wykonawcy</w:t>
      </w:r>
      <w:r w:rsidR="00121893">
        <w:t>.</w:t>
      </w:r>
    </w:p>
    <w:p w:rsidR="00B3270B" w:rsidRPr="00ED100D" w:rsidRDefault="00121893" w:rsidP="00ED100D">
      <w:pPr>
        <w:spacing w:after="120" w:line="276" w:lineRule="auto"/>
        <w:jc w:val="both"/>
      </w:pPr>
      <w:r>
        <w:t>4. Uprawnienia Zamawiającego z tytułu gwarancji jakości określa kodeks cywilny.</w:t>
      </w:r>
    </w:p>
    <w:p w:rsidR="00B3270B" w:rsidRDefault="00B3270B" w:rsidP="00F84139">
      <w:pPr>
        <w:spacing w:after="120" w:line="276" w:lineRule="auto"/>
        <w:jc w:val="center"/>
        <w:rPr>
          <w:b/>
          <w:i/>
        </w:rPr>
      </w:pPr>
    </w:p>
    <w:p w:rsidR="00114767" w:rsidRPr="00F84139" w:rsidRDefault="00114767" w:rsidP="00F84139">
      <w:pPr>
        <w:spacing w:after="120" w:line="276" w:lineRule="auto"/>
      </w:pPr>
      <w:r w:rsidRPr="00B3270B">
        <w:rPr>
          <w:b/>
        </w:rPr>
        <w:t>§ 8</w:t>
      </w:r>
      <w:r w:rsidR="00B3270B">
        <w:t xml:space="preserve">        </w:t>
      </w:r>
      <w:r w:rsidRPr="00B3270B">
        <w:rPr>
          <w:b/>
        </w:rPr>
        <w:t>Zabezpieczenie należytego wykonania umowy</w:t>
      </w:r>
    </w:p>
    <w:p w:rsidR="0011476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1. </w:t>
      </w:r>
      <w:r w:rsidRPr="00FF67BD">
        <w:t>Dla zabezpieczenia należy</w:t>
      </w:r>
      <w:r>
        <w:t xml:space="preserve">tego wykonania umowy </w:t>
      </w:r>
      <w:r w:rsidRPr="00FF67BD">
        <w:t xml:space="preserve">Wykonawca wnosi zabezpieczenie </w:t>
      </w:r>
      <w:r>
        <w:t>należytego wykonania umowy w wysokości 3</w:t>
      </w:r>
      <w:r w:rsidRPr="00FF67BD">
        <w:t>% ceny całkowitej brutto podanej w ofercie</w:t>
      </w:r>
      <w:r>
        <w:t xml:space="preserve">. </w:t>
      </w:r>
    </w:p>
    <w:p w:rsidR="00114767" w:rsidRPr="00701FA5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DD52CE">
        <w:rPr>
          <w:color w:val="000000"/>
        </w:rPr>
        <w:t>Dokument potwierdzający wniesienie zabezpieczenia należytego</w:t>
      </w:r>
      <w:r>
        <w:rPr>
          <w:color w:val="000000"/>
        </w:rPr>
        <w:t xml:space="preserve"> </w:t>
      </w:r>
      <w:r w:rsidRPr="00DD52CE">
        <w:rPr>
          <w:color w:val="000000"/>
        </w:rPr>
        <w:t xml:space="preserve">wykonania umowy należy przedłożyć Zamawiającemu </w:t>
      </w:r>
      <w:r>
        <w:rPr>
          <w:color w:val="000000"/>
        </w:rPr>
        <w:t>przed podpisaniem</w:t>
      </w:r>
      <w:r w:rsidRPr="00DD52CE">
        <w:rPr>
          <w:color w:val="000000"/>
        </w:rPr>
        <w:t xml:space="preserve"> umowy.</w:t>
      </w:r>
    </w:p>
    <w:p w:rsidR="00F84139" w:rsidRPr="00033407" w:rsidRDefault="00114767" w:rsidP="00F84139">
      <w:pPr>
        <w:autoSpaceDE w:val="0"/>
        <w:autoSpaceDN w:val="0"/>
        <w:adjustRightInd w:val="0"/>
        <w:spacing w:after="120" w:line="276" w:lineRule="auto"/>
        <w:jc w:val="both"/>
      </w:pPr>
      <w:r>
        <w:lastRenderedPageBreak/>
        <w:t xml:space="preserve">2. </w:t>
      </w:r>
      <w:r w:rsidRPr="00FF67BD">
        <w:t xml:space="preserve">Zwrot </w:t>
      </w:r>
      <w:r>
        <w:t xml:space="preserve">zabezpieczenia nastąpi </w:t>
      </w:r>
      <w:r w:rsidRPr="00FF67BD">
        <w:t>w term</w:t>
      </w:r>
      <w:r>
        <w:t>inie 30 dni od wykonania zamówienia i uznania przez zamawiającego za należycie wykonane.</w:t>
      </w:r>
    </w:p>
    <w:p w:rsidR="00ED100D" w:rsidRDefault="00ED100D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</w:p>
    <w:p w:rsidR="00033407" w:rsidRDefault="0003340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</w:p>
    <w:p w:rsidR="00114767" w:rsidRPr="008C6443" w:rsidRDefault="00114767" w:rsidP="00F84139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B3270B">
        <w:rPr>
          <w:b/>
        </w:rPr>
        <w:t xml:space="preserve">§ </w:t>
      </w:r>
      <w:r w:rsidR="00F903EE" w:rsidRPr="00B3270B">
        <w:rPr>
          <w:b/>
        </w:rPr>
        <w:t>9</w:t>
      </w:r>
      <w:r w:rsidR="00B3270B" w:rsidRPr="00B3270B">
        <w:rPr>
          <w:b/>
        </w:rPr>
        <w:t xml:space="preserve">       </w:t>
      </w:r>
      <w:r w:rsidRPr="00B3270B">
        <w:rPr>
          <w:b/>
        </w:rPr>
        <w:t>Odstąpienie od umowy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 w:rsidRPr="00A820CB">
        <w:t xml:space="preserve">Zamawiającemu, poza przypadkami określonymi w Kodeksie Cywilnym, przysługuje prawo odstąpienia od umowy: 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1) </w:t>
      </w:r>
      <w:r w:rsidRPr="00A820CB">
        <w:t>w razie wystąpienia istotnej zmiany okoliczności powodujących, że wykonanie umowy nie leży w interesie publicznym, czego nie można było przew</w:t>
      </w:r>
      <w:r>
        <w:t xml:space="preserve">idzieć </w:t>
      </w:r>
      <w:r w:rsidRPr="00A820CB">
        <w:t>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2) </w:t>
      </w:r>
      <w:r w:rsidRPr="00A820CB">
        <w:t>w razie wystąpienia istotnej zmiany okoliczności powodujących brak możliwości wykonania umowy, czego nie można było przewidzieć w chwili zawarcia umowy;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3) </w:t>
      </w:r>
      <w:r w:rsidRPr="00A820CB">
        <w:t>złożenia wniosku o ogłoszenie upadłości Wykonawcy, otwarcia likwidacji lub rozwiązania przedsiębiorstwa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4) </w:t>
      </w:r>
      <w:r w:rsidRPr="00A820CB">
        <w:t>gdy zostanie wydany nakaz zajęcia majątku Wykonawcy;</w:t>
      </w:r>
    </w:p>
    <w:p w:rsidR="00B3270B" w:rsidRDefault="00B3270B" w:rsidP="00F84139">
      <w:pPr>
        <w:pStyle w:val="Tekstpodstawowywcity"/>
        <w:spacing w:after="120" w:line="276" w:lineRule="auto"/>
        <w:ind w:left="0" w:firstLine="0"/>
      </w:pPr>
      <w:r>
        <w:t xml:space="preserve">5) </w:t>
      </w:r>
      <w:r w:rsidRPr="00A820CB">
        <w:t>jeżeli Wykonawca nie rozpoczął ro</w:t>
      </w:r>
      <w:r w:rsidR="008C6443">
        <w:t xml:space="preserve">bót bez uzasadnionych przyczyn  </w:t>
      </w:r>
      <w:r w:rsidRPr="00A820CB">
        <w:t>i nie kontynuuje ich pomimo wezwania Zamawiającego złożonego na piśmie;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6) </w:t>
      </w:r>
      <w:r w:rsidRPr="00A820CB">
        <w:t xml:space="preserve">jeżeli Wykonawca przerwał realizację robót i przerwa ta trwa dłużej niż 14 dni, </w:t>
      </w:r>
      <w:r w:rsidRPr="00A820CB">
        <w:br/>
        <w:t>z wyjątkiem przyczyny leżącej po stronie Zamawiającego lub wy</w:t>
      </w:r>
      <w:r>
        <w:t xml:space="preserve">nikających </w:t>
      </w:r>
      <w:r w:rsidRPr="00A820CB">
        <w:t>z technologii robót;</w:t>
      </w:r>
    </w:p>
    <w:p w:rsidR="00B3270B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7) </w:t>
      </w:r>
      <w:r w:rsidRPr="00A820CB">
        <w:t xml:space="preserve">w przypadku określonym w § </w:t>
      </w:r>
      <w:r w:rsidR="000A565E">
        <w:t xml:space="preserve">7 </w:t>
      </w:r>
      <w:r w:rsidRPr="00A820CB">
        <w:t xml:space="preserve">ust. </w:t>
      </w:r>
      <w:r w:rsidR="000A565E">
        <w:t>8</w:t>
      </w:r>
      <w:r w:rsidRPr="00A820CB">
        <w:t xml:space="preserve"> umowy</w:t>
      </w:r>
      <w:r w:rsidR="000A565E">
        <w:t xml:space="preserve"> </w:t>
      </w:r>
      <w:proofErr w:type="spellStart"/>
      <w:r w:rsidR="000A565E">
        <w:t>pkt</w:t>
      </w:r>
      <w:proofErr w:type="spellEnd"/>
      <w:r w:rsidR="000A565E">
        <w:t xml:space="preserve"> j umowy;</w:t>
      </w:r>
    </w:p>
    <w:p w:rsidR="008C6443" w:rsidRDefault="00B3270B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8) </w:t>
      </w:r>
      <w:r w:rsidRPr="00A820CB">
        <w:t>w przypadku zawinionego niewykonania przedmiotu umowy przez Wykonaw</w:t>
      </w:r>
      <w:r w:rsidR="000A565E">
        <w:t xml:space="preserve">cę w terminie określonym w § </w:t>
      </w:r>
      <w:r w:rsidRPr="00A820CB">
        <w:t>5;</w:t>
      </w:r>
    </w:p>
    <w:p w:rsidR="008C6443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9) </w:t>
      </w:r>
      <w:r w:rsidR="00B3270B" w:rsidRPr="00A820CB">
        <w:t xml:space="preserve">w przypadku określonym w § </w:t>
      </w:r>
      <w:r w:rsidR="003A1C27">
        <w:t>7</w:t>
      </w:r>
      <w:r w:rsidR="00B3270B" w:rsidRPr="00A820CB">
        <w:t xml:space="preserve"> ust. </w:t>
      </w:r>
      <w:r w:rsidR="003A1C27">
        <w:t>8</w:t>
      </w:r>
      <w:r w:rsidR="00B3270B" w:rsidRPr="00A820CB">
        <w:t xml:space="preserve"> </w:t>
      </w:r>
      <w:proofErr w:type="spellStart"/>
      <w:r w:rsidR="00B3270B" w:rsidRPr="00A820CB">
        <w:t>pkt</w:t>
      </w:r>
      <w:proofErr w:type="spellEnd"/>
      <w:r w:rsidR="00B3270B" w:rsidRPr="00A820CB">
        <w:t xml:space="preserve"> 2</w:t>
      </w:r>
      <w:r w:rsidR="003A1C27">
        <w:t xml:space="preserve"> </w:t>
      </w:r>
      <w:r w:rsidR="00B3270B" w:rsidRPr="00A820CB">
        <w:t>lit. b</w:t>
      </w:r>
      <w:r w:rsidR="003A1C27">
        <w:t xml:space="preserve"> tiret drugie</w:t>
      </w:r>
      <w:r w:rsidR="00B3270B" w:rsidRPr="00A820CB">
        <w:t xml:space="preserve"> umowy;</w:t>
      </w:r>
    </w:p>
    <w:p w:rsidR="00B3270B" w:rsidRPr="00A820CB" w:rsidRDefault="008C6443" w:rsidP="00F84139">
      <w:pPr>
        <w:pStyle w:val="Tekstpodstawowywcity"/>
        <w:tabs>
          <w:tab w:val="num" w:pos="1134"/>
          <w:tab w:val="left" w:pos="1276"/>
        </w:tabs>
        <w:spacing w:after="120" w:line="276" w:lineRule="auto"/>
        <w:ind w:left="0" w:firstLine="0"/>
        <w:jc w:val="both"/>
      </w:pPr>
      <w:r>
        <w:t xml:space="preserve">10) </w:t>
      </w:r>
      <w:r w:rsidR="00B3270B" w:rsidRPr="00A820CB">
        <w:t>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a Wykonawca nie wykaże Zamawiającemu, iż proponowany inny podwykonawca lub Wykonawca samodzielnie spełnia je w stopniu nie mniejszym niż wymagany w trakcie postępowania o udzielenie zamówienia.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567"/>
        </w:tabs>
        <w:spacing w:after="120" w:line="276" w:lineRule="auto"/>
        <w:ind w:left="0" w:firstLine="0"/>
        <w:jc w:val="both"/>
      </w:pPr>
      <w:r w:rsidRPr="00A820CB">
        <w:t>Prawo Zamawiającego do odstąpienia od umowy może być realizowane: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1)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1 </w:t>
      </w:r>
      <w:r>
        <w:t xml:space="preserve">niniejszego paragrafu </w:t>
      </w:r>
      <w:r w:rsidR="00B3270B" w:rsidRPr="00A820CB">
        <w:t>umowy</w:t>
      </w:r>
      <w:r>
        <w:t xml:space="preserve"> </w:t>
      </w:r>
      <w:r w:rsidR="00B3270B" w:rsidRPr="00A820CB">
        <w:t xml:space="preserve">- w terminie do 30 dni </w:t>
      </w:r>
      <w:r>
        <w:t xml:space="preserve">          </w:t>
      </w:r>
      <w:r w:rsidR="00B3270B" w:rsidRPr="00A820CB">
        <w:t>od dnia powzięcia wiadomości o tych okolicznościach;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2)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6 </w:t>
      </w:r>
      <w:r>
        <w:t xml:space="preserve">niniejszego paragrafu </w:t>
      </w:r>
      <w:r w:rsidRPr="00A820CB">
        <w:t xml:space="preserve">umowy </w:t>
      </w:r>
      <w:proofErr w:type="spellStart"/>
      <w:r w:rsidR="00B3270B" w:rsidRPr="00A820CB">
        <w:t>umowy</w:t>
      </w:r>
      <w:proofErr w:type="spellEnd"/>
      <w:r>
        <w:t xml:space="preserve"> </w:t>
      </w:r>
      <w:r w:rsidR="00B3270B" w:rsidRPr="00A820CB">
        <w:t xml:space="preserve">- w terminie do </w:t>
      </w:r>
      <w:r>
        <w:t>30</w:t>
      </w:r>
      <w:r w:rsidR="00B3270B" w:rsidRPr="00A820CB">
        <w:t xml:space="preserve"> dni od dnia powzięcia wiadomości o upływie 14-dniowego terminu przerwy w realizacji umowy;</w:t>
      </w:r>
    </w:p>
    <w:p w:rsidR="00B3270B" w:rsidRPr="00A820CB" w:rsidRDefault="003A1C27" w:rsidP="00F84139">
      <w:pPr>
        <w:pStyle w:val="Tekstpodstawowywcity"/>
        <w:tabs>
          <w:tab w:val="left" w:pos="1134"/>
        </w:tabs>
        <w:spacing w:after="120" w:line="276" w:lineRule="auto"/>
        <w:ind w:left="0" w:firstLine="0"/>
        <w:jc w:val="both"/>
      </w:pPr>
      <w:r>
        <w:t xml:space="preserve">3) </w:t>
      </w:r>
      <w:r w:rsidR="00B3270B" w:rsidRPr="00A820CB">
        <w:t xml:space="preserve">w przypadkach przewidzianych w ust. 1 </w:t>
      </w:r>
      <w:proofErr w:type="spellStart"/>
      <w:r w:rsidR="00B3270B" w:rsidRPr="00A820CB">
        <w:t>pkt</w:t>
      </w:r>
      <w:proofErr w:type="spellEnd"/>
      <w:r w:rsidR="00B3270B" w:rsidRPr="00A820CB">
        <w:t xml:space="preserve"> 2-5, 9-10 umowy- w terminie do </w:t>
      </w:r>
      <w:r>
        <w:t>30</w:t>
      </w:r>
      <w:r w:rsidR="00B3270B" w:rsidRPr="00A820CB">
        <w:t xml:space="preserve"> dni od dnia powzięcia wiadomości o tych okolicznościach.</w:t>
      </w:r>
    </w:p>
    <w:p w:rsidR="00B3270B" w:rsidRPr="00A820CB" w:rsidRDefault="00B3270B" w:rsidP="00F84139">
      <w:pPr>
        <w:pStyle w:val="Tekstpodstawowywcity"/>
        <w:numPr>
          <w:ilvl w:val="0"/>
          <w:numId w:val="9"/>
        </w:numPr>
        <w:tabs>
          <w:tab w:val="left" w:pos="-3052"/>
        </w:tabs>
        <w:spacing w:after="120" w:line="276" w:lineRule="auto"/>
        <w:ind w:left="0" w:firstLine="0"/>
        <w:jc w:val="both"/>
      </w:pPr>
      <w:r w:rsidRPr="00A820CB">
        <w:lastRenderedPageBreak/>
        <w:t xml:space="preserve">W przypadkach, określonych w ust.1 </w:t>
      </w:r>
      <w:proofErr w:type="spellStart"/>
      <w:r w:rsidRPr="00A820CB">
        <w:t>pkt</w:t>
      </w:r>
      <w:proofErr w:type="spellEnd"/>
      <w:r w:rsidRPr="00A820CB">
        <w:t xml:space="preserve"> 6-10,  Zamawiający może odstąpić według swojego wyboru, od umowy w całości lub w części, co do której Wykonawca narusza  warunki umowy albo co do całej reszty nie spełnionego świadczenia. </w:t>
      </w:r>
    </w:p>
    <w:p w:rsidR="00F87388" w:rsidRDefault="003A1C27" w:rsidP="00F87388">
      <w:pPr>
        <w:pStyle w:val="Tekstpodstawowywcity"/>
        <w:tabs>
          <w:tab w:val="left" w:pos="1276"/>
          <w:tab w:val="left" w:pos="1560"/>
        </w:tabs>
        <w:spacing w:after="120" w:line="276" w:lineRule="auto"/>
        <w:ind w:left="0" w:firstLine="0"/>
        <w:jc w:val="both"/>
        <w:rPr>
          <w:b/>
          <w:bCs/>
        </w:rPr>
      </w:pPr>
      <w:r>
        <w:t xml:space="preserve">4. </w:t>
      </w:r>
      <w:r w:rsidR="00B3270B" w:rsidRPr="00A820CB">
        <w:t>Jeżeli Zamawiający odmawia bez uzasadnionej przyczyny odbioru końcowego przedmiotu umowy lub odmawia podpisania protokołu odbioru, Wykonawcy przysługuje prawo odstąpienia od umowy</w:t>
      </w:r>
      <w:r>
        <w:t xml:space="preserve">                       </w:t>
      </w:r>
      <w:r w:rsidR="00B3270B" w:rsidRPr="00A820CB">
        <w:t>w terminie do 30 dni od dnia tej odmowy.</w:t>
      </w:r>
      <w:r w:rsidRPr="003A1C27">
        <w:rPr>
          <w:b/>
          <w:bCs/>
        </w:rPr>
        <w:t xml:space="preserve"> </w:t>
      </w:r>
    </w:p>
    <w:p w:rsidR="003A1C27" w:rsidRPr="00A820CB" w:rsidRDefault="003A1C27" w:rsidP="00F87388">
      <w:pPr>
        <w:pStyle w:val="Tekstpodstawowywcity"/>
        <w:tabs>
          <w:tab w:val="left" w:pos="1276"/>
          <w:tab w:val="left" w:pos="1560"/>
        </w:tabs>
        <w:spacing w:after="120" w:line="276" w:lineRule="auto"/>
        <w:ind w:left="0" w:firstLine="0"/>
        <w:jc w:val="both"/>
        <w:rPr>
          <w:b/>
          <w:bCs/>
        </w:rPr>
      </w:pPr>
      <w:r w:rsidRPr="00B3270B">
        <w:rPr>
          <w:b/>
        </w:rPr>
        <w:t xml:space="preserve">§ </w:t>
      </w:r>
      <w:r>
        <w:rPr>
          <w:b/>
        </w:rPr>
        <w:t xml:space="preserve">10     </w:t>
      </w:r>
      <w:r w:rsidRPr="00A820CB">
        <w:rPr>
          <w:b/>
          <w:bCs/>
        </w:rPr>
        <w:t>Rozliczenia przy odstąpieniu od umowy</w:t>
      </w:r>
    </w:p>
    <w:p w:rsidR="003A1C27" w:rsidRPr="00A820CB" w:rsidRDefault="003A1C27" w:rsidP="00F84139">
      <w:pPr>
        <w:pStyle w:val="Tekstpodstawowywcity"/>
        <w:spacing w:after="120" w:line="276" w:lineRule="auto"/>
        <w:ind w:left="567" w:hanging="567"/>
        <w:jc w:val="both"/>
      </w:pPr>
      <w:r w:rsidRPr="00A820CB">
        <w:t xml:space="preserve">1. W przypadku odstąpienia od umowy Wykonawcę oraz Zamawiającego obciążają następujące obowiązki: </w:t>
      </w:r>
    </w:p>
    <w:p w:rsidR="003A1C27" w:rsidRPr="00A820CB" w:rsidRDefault="003A1C27" w:rsidP="00F84139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1134" w:hanging="425"/>
        <w:jc w:val="both"/>
      </w:pPr>
      <w:r w:rsidRPr="00A820CB">
        <w:t>w terminie 7 dni od daty odstąpienia od umowy Wykonawca przy udziale Zamawiającego i Inżyniera Kontraktu sporządzi szczegółowy protokół inwentaryzacji robót według stanu na dzień odstąpienia. Ponadto  Wykonawca w w/w terminie winien sporządzić dokumentację, o której mowa w § 32, możliwą do wykonania na dzień odstąpienia, dotyczącą wykonanych robót. W razie nie sporządzenia powyższych dokumentów w wymaganym terminie Zamawiający zleci ich opracowanie osobie trzeciej na koszt Wykonawcy;</w:t>
      </w:r>
    </w:p>
    <w:p w:rsidR="003A1C27" w:rsidRPr="00A820CB" w:rsidRDefault="003A1C27" w:rsidP="00F84139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1134" w:hanging="425"/>
        <w:jc w:val="both"/>
      </w:pPr>
      <w:r w:rsidRPr="00A820CB">
        <w:t xml:space="preserve">Wykonawca zabezpieczy przerwane roboty gwarantując bezpieczeństwo dla ludzi </w:t>
      </w:r>
      <w:r w:rsidRPr="00A820CB">
        <w:br/>
        <w:t>i mienia oraz przed wpływami atmosferycznymi;</w:t>
      </w:r>
    </w:p>
    <w:p w:rsidR="003A1C27" w:rsidRPr="00A820CB" w:rsidRDefault="003A1C27" w:rsidP="00F84139">
      <w:pPr>
        <w:pStyle w:val="Tekstpodstawowywcity"/>
        <w:numPr>
          <w:ilvl w:val="2"/>
          <w:numId w:val="12"/>
        </w:numPr>
        <w:tabs>
          <w:tab w:val="clear" w:pos="2340"/>
          <w:tab w:val="left" w:pos="-3052"/>
          <w:tab w:val="left" w:pos="1134"/>
        </w:tabs>
        <w:spacing w:after="120" w:line="276" w:lineRule="auto"/>
        <w:ind w:left="1134" w:hanging="425"/>
        <w:jc w:val="both"/>
      </w:pPr>
      <w:r w:rsidRPr="00A820CB">
        <w:t>Wykonawca wraz z Zamawiającym, przy udziale Inżyniera Kontraktu, niezwłocznie dokona odbioru robót przerwanych oraz robót zabezpieczających, przy czym Wykonawca najpóźniej w terminie do 7 dni usunie z terenu budowy urządzenia zaplecza przez niego dostarczone lub wzniesione.</w:t>
      </w:r>
    </w:p>
    <w:p w:rsidR="003A1C27" w:rsidRPr="00A820CB" w:rsidRDefault="003A1C27" w:rsidP="00F84139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567" w:hanging="425"/>
        <w:jc w:val="both"/>
      </w:pPr>
      <w:r w:rsidRPr="00A820CB">
        <w:t xml:space="preserve">W razie odstąpienia od umowy z przyczyn leżących po stronie Wykonawcy wynagrodzenie należne Wykonawcy zostanie pomniejszone o wartość kar umownych przysługujących Zamawiającemu w związku z odstąpieniem od umowy. </w:t>
      </w:r>
    </w:p>
    <w:p w:rsidR="003A1C27" w:rsidRPr="00A820CB" w:rsidRDefault="003A1C27" w:rsidP="00F84139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567" w:hanging="425"/>
        <w:jc w:val="both"/>
      </w:pPr>
      <w:r w:rsidRPr="00A820CB">
        <w:t xml:space="preserve">W razie odstąpienia od umowy przez którąkolwiek ze Stron, wykonane roboty oraz materiały i urządzenia opłacone przez Zamawiającego będą uważane za jego własność i pozostaną w jego dyspozycji. </w:t>
      </w:r>
    </w:p>
    <w:p w:rsidR="003A1C27" w:rsidRPr="00A820CB" w:rsidRDefault="003A1C27" w:rsidP="00F84139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567" w:hanging="425"/>
        <w:jc w:val="both"/>
      </w:pPr>
      <w:r w:rsidRPr="00A820CB">
        <w:t>Jeżeli zaistnieje przypadek odstąpienia od umowy Wykonawca zobowiązuje się sporządzić:</w:t>
      </w:r>
    </w:p>
    <w:p w:rsidR="003A1C27" w:rsidRPr="00A820CB" w:rsidRDefault="003A1C27" w:rsidP="00F84139">
      <w:pPr>
        <w:pStyle w:val="Tekstpodstawowywcity"/>
        <w:numPr>
          <w:ilvl w:val="0"/>
          <w:numId w:val="13"/>
        </w:numPr>
        <w:tabs>
          <w:tab w:val="clear" w:pos="360"/>
          <w:tab w:val="left" w:pos="-3052"/>
          <w:tab w:val="num" w:pos="1134"/>
        </w:tabs>
        <w:spacing w:after="120" w:line="276" w:lineRule="auto"/>
        <w:ind w:left="1134" w:hanging="425"/>
        <w:jc w:val="both"/>
      </w:pPr>
      <w:r w:rsidRPr="00A820CB">
        <w:t xml:space="preserve">kosztorys powykonawczy dla robót wykonanych, z zastosowaniem bazy cenowej systemu przyjętego przy tworzeniu kosztorysu na cenę ofertową </w:t>
      </w:r>
      <w:r w:rsidRPr="00A820CB">
        <w:br/>
        <w:t xml:space="preserve">i zgodny z harmonogramem rzeczowo – finansowym, o którym mowa </w:t>
      </w:r>
      <w:r w:rsidRPr="00A820CB">
        <w:br/>
        <w:t xml:space="preserve">w § 5 </w:t>
      </w:r>
      <w:proofErr w:type="spellStart"/>
      <w:r w:rsidRPr="00A820CB">
        <w:t>pkt</w:t>
      </w:r>
      <w:proofErr w:type="spellEnd"/>
      <w:r w:rsidRPr="00A820CB">
        <w:t xml:space="preserve"> 5;</w:t>
      </w:r>
    </w:p>
    <w:p w:rsidR="003A1C27" w:rsidRPr="00A820CB" w:rsidRDefault="003A1C27" w:rsidP="00F84139">
      <w:pPr>
        <w:pStyle w:val="Tekstpodstawowywcity"/>
        <w:numPr>
          <w:ilvl w:val="0"/>
          <w:numId w:val="13"/>
        </w:numPr>
        <w:tabs>
          <w:tab w:val="clear" w:pos="360"/>
          <w:tab w:val="left" w:pos="-3052"/>
          <w:tab w:val="num" w:pos="1134"/>
        </w:tabs>
        <w:spacing w:after="120" w:line="276" w:lineRule="auto"/>
        <w:ind w:left="1134" w:hanging="425"/>
        <w:jc w:val="both"/>
      </w:pPr>
      <w:r w:rsidRPr="00A820CB">
        <w:t>kosztorys zamienny, jeżeli w wykonanych robotach zostały wprowadzone zmiany.</w:t>
      </w:r>
    </w:p>
    <w:p w:rsidR="003A1C27" w:rsidRPr="00A820CB" w:rsidRDefault="003A1C27" w:rsidP="00F84139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567" w:hanging="425"/>
        <w:jc w:val="both"/>
      </w:pPr>
      <w:r w:rsidRPr="00A820CB">
        <w:t>Kosztorysy, o których mowa w ust. 4:</w:t>
      </w:r>
    </w:p>
    <w:p w:rsidR="003A1C27" w:rsidRPr="00A820CB" w:rsidRDefault="003A1C27" w:rsidP="00F84139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1134" w:hanging="425"/>
        <w:jc w:val="both"/>
      </w:pPr>
      <w:r w:rsidRPr="00A820CB">
        <w:t xml:space="preserve">winny być sporządzone w sposób określony przy tworzeniu kosztorysu na cenę ofertową, a w przypadku braku możliwości ustalenia wartości na ich podstawie średnie ceny </w:t>
      </w:r>
      <w:proofErr w:type="spellStart"/>
      <w:r w:rsidRPr="00A820CB">
        <w:t>Sekocenbud</w:t>
      </w:r>
      <w:proofErr w:type="spellEnd"/>
      <w:r w:rsidRPr="00A820CB">
        <w:t xml:space="preserve"> dla województwa świętokrzyskiego z daty złożenia oferty;</w:t>
      </w:r>
    </w:p>
    <w:p w:rsidR="003A1C27" w:rsidRPr="00A820CB" w:rsidRDefault="003A1C27" w:rsidP="00F84139">
      <w:pPr>
        <w:pStyle w:val="Tekstpodstawowywcity"/>
        <w:numPr>
          <w:ilvl w:val="0"/>
          <w:numId w:val="14"/>
        </w:numPr>
        <w:tabs>
          <w:tab w:val="left" w:pos="-2943"/>
        </w:tabs>
        <w:spacing w:after="120" w:line="276" w:lineRule="auto"/>
        <w:ind w:left="1134" w:hanging="425"/>
        <w:jc w:val="both"/>
      </w:pPr>
      <w:r w:rsidRPr="00A820CB">
        <w:t>podlegają weryfikacji przez Inżyniera Kontraktu.</w:t>
      </w:r>
    </w:p>
    <w:p w:rsidR="003A1C27" w:rsidRPr="00A820CB" w:rsidRDefault="003A1C27" w:rsidP="00F84139">
      <w:pPr>
        <w:pStyle w:val="Tekstpodstawowywcity"/>
        <w:numPr>
          <w:ilvl w:val="0"/>
          <w:numId w:val="12"/>
        </w:numPr>
        <w:tabs>
          <w:tab w:val="clear" w:pos="360"/>
          <w:tab w:val="left" w:pos="-2943"/>
          <w:tab w:val="num" w:pos="567"/>
        </w:tabs>
        <w:spacing w:after="120" w:line="276" w:lineRule="auto"/>
        <w:ind w:left="567" w:hanging="425"/>
        <w:jc w:val="both"/>
      </w:pPr>
      <w:r w:rsidRPr="00A820CB">
        <w:lastRenderedPageBreak/>
        <w:t>W razie stwierdzenia, że wykonane roboty mają wady stosuje się odpowiednio zapisy § 40 i § 63.</w:t>
      </w:r>
    </w:p>
    <w:p w:rsidR="00114767" w:rsidRPr="00FF67BD" w:rsidRDefault="00114767" w:rsidP="00F84139">
      <w:pPr>
        <w:spacing w:after="120" w:line="276" w:lineRule="auto"/>
        <w:jc w:val="both"/>
      </w:pPr>
    </w:p>
    <w:p w:rsidR="00114767" w:rsidRPr="00F84139" w:rsidRDefault="00114767" w:rsidP="00F84139">
      <w:pPr>
        <w:spacing w:after="120" w:line="276" w:lineRule="auto"/>
        <w:rPr>
          <w:b/>
        </w:rPr>
      </w:pPr>
      <w:r w:rsidRPr="003A1C27">
        <w:rPr>
          <w:b/>
        </w:rPr>
        <w:t>§ 1</w:t>
      </w:r>
      <w:r w:rsidR="003A1C27" w:rsidRPr="003A1C27">
        <w:rPr>
          <w:b/>
        </w:rPr>
        <w:t xml:space="preserve">1    </w:t>
      </w:r>
      <w:r w:rsidRPr="003A1C27">
        <w:rPr>
          <w:b/>
        </w:rPr>
        <w:t>Kary umowne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 xml:space="preserve">Strony ustalają, że formą odszkodowania będą kary umowne z następujących tytułów: </w:t>
      </w:r>
    </w:p>
    <w:p w:rsidR="00114767" w:rsidRDefault="00114767" w:rsidP="00F84139">
      <w:pPr>
        <w:spacing w:after="120" w:line="276" w:lineRule="auto"/>
        <w:jc w:val="both"/>
      </w:pPr>
      <w:r>
        <w:t>1.</w:t>
      </w:r>
      <w:r w:rsidRPr="00FF67BD">
        <w:t>Wykonawca zapłaci Zamawiającemu kary umowne:</w:t>
      </w:r>
    </w:p>
    <w:p w:rsidR="00F87388" w:rsidRPr="00FF67BD" w:rsidRDefault="00F87388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>- w</w:t>
      </w:r>
      <w:r w:rsidRPr="00A820CB">
        <w:t xml:space="preserve"> przypadku odstąpienia od umowy z winy Wykonawcy zapłaci on Zamawiającemu karę umowną stanowiącą 20% wynagrodzenia</w:t>
      </w:r>
      <w:r>
        <w:t xml:space="preserve"> Wykonawcy</w:t>
      </w:r>
    </w:p>
    <w:p w:rsidR="001C5493" w:rsidRDefault="00114767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FF67BD">
        <w:t>- za opóźnienie w ukończeniu przedmiotu umowy, w wysokośc</w:t>
      </w:r>
      <w:r w:rsidR="00F87388">
        <w:t>i 0,5</w:t>
      </w:r>
      <w:r>
        <w:t xml:space="preserve"> % wynagrodzenia Wykonawcy określonego na podstawie złożonej oferty </w:t>
      </w:r>
      <w:r w:rsidRPr="00FF67BD">
        <w:t xml:space="preserve">za każdy dzień </w:t>
      </w:r>
      <w:r w:rsidR="00F87388">
        <w:t>zwłoki</w:t>
      </w:r>
      <w:r w:rsidRPr="00FF67BD">
        <w:t>. Zapłata kary umownej może nastąpić, według uznania Zamawiającego, poprzez</w:t>
      </w:r>
      <w:r>
        <w:t xml:space="preserve"> potrącenie jej z wynagrodzenia</w:t>
      </w:r>
      <w:r w:rsidRPr="00FF67BD">
        <w:t xml:space="preserve"> Wykonawcy.</w:t>
      </w:r>
    </w:p>
    <w:p w:rsidR="00B842F0" w:rsidRDefault="001C5493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>
        <w:t xml:space="preserve">- </w:t>
      </w:r>
      <w:r w:rsidRPr="001C5493">
        <w:t>za zwłokę w usunięciu wad stwierdzonych przy odbiorze robót oraz w okresie rękojmi – w wysokości 0,2% wynagrodzenia, licząc od daty wyznaczonej przez Zamawiającego do usunięcia wad, za każdy dzień zwłoki;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zapłaty wynagrodzenia należnego podwykonawcom lub dalszym podwykonawcom – w wysokości 1% wynagrodzenia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nieterminowej zapłaty wynagrodzenia należnego  podwykonawcom lub dalszym podwykonawcom – w wysokości 0,05% wynagrodzenia </w:t>
      </w:r>
      <w:r w:rsidR="00956D17">
        <w:t xml:space="preserve">należnego wykonawcy </w:t>
      </w:r>
      <w:r w:rsidRPr="00B842F0">
        <w:t>za każdy dzień zwłoki, 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nieprzedłożenia do zaakceptowania projektu umowy o podwykonawstwo, której przedmiotem są roboty budowlane, lub projektu jej z</w:t>
      </w:r>
      <w:r>
        <w:t xml:space="preserve">miany – w </w:t>
      </w:r>
      <w:r w:rsidRPr="00B842F0">
        <w:t>wysokości 0,2% wynagrodzenia</w:t>
      </w:r>
      <w:r w:rsidR="00956D17" w:rsidRPr="00956D17">
        <w:t xml:space="preserve"> </w:t>
      </w:r>
      <w:r w:rsidR="00956D17">
        <w:t>należnego</w:t>
      </w:r>
      <w:r w:rsidRPr="00B842F0">
        <w:t xml:space="preserve"> </w:t>
      </w:r>
      <w:r>
        <w:t xml:space="preserve"> </w:t>
      </w:r>
      <w:r w:rsidRPr="00B842F0">
        <w:t>za każdy taki przypadek;</w:t>
      </w:r>
    </w:p>
    <w:p w:rsidR="00B842F0" w:rsidRDefault="00B842F0" w:rsidP="00B842F0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 xml:space="preserve">w przypadku nieprzedłożenia poświadczonej za zgodność z oryginałem kopii umowy </w:t>
      </w:r>
      <w:r w:rsidR="00956D17">
        <w:t xml:space="preserve">                        </w:t>
      </w:r>
      <w:r w:rsidRPr="00B842F0">
        <w:t xml:space="preserve">o podwykonawstwo lub jej zmiany – w wysokości 0,2% wynagrodzenia </w:t>
      </w:r>
      <w:r w:rsidR="00956D17">
        <w:t>należnego</w:t>
      </w:r>
      <w:r w:rsidR="00956D17" w:rsidRPr="00B842F0">
        <w:t xml:space="preserve"> </w:t>
      </w:r>
      <w:r w:rsidRPr="00B842F0">
        <w:t>za każdy taki przypadek;</w:t>
      </w:r>
    </w:p>
    <w:p w:rsidR="00956D17" w:rsidRPr="00FF67BD" w:rsidRDefault="00B842F0" w:rsidP="00956D17">
      <w:pPr>
        <w:pStyle w:val="Akapitzlist"/>
        <w:numPr>
          <w:ilvl w:val="0"/>
          <w:numId w:val="16"/>
        </w:numPr>
        <w:spacing w:after="120" w:line="276" w:lineRule="auto"/>
        <w:jc w:val="both"/>
      </w:pPr>
      <w:r w:rsidRPr="00B842F0">
        <w:t>w przypadku braku zmiany umowy o podwykonawstwo w zakresie terminu zapłaty - w wysokości 0,2% wynagrodzenia za każdy taki przypadek.</w:t>
      </w:r>
      <w:r w:rsidR="00956D17">
        <w:t xml:space="preserve"> </w:t>
      </w:r>
    </w:p>
    <w:p w:rsidR="00956D17" w:rsidRPr="00A820CB" w:rsidRDefault="00956D17" w:rsidP="00956D17">
      <w:pPr>
        <w:pStyle w:val="Tekstpodstawowywcity"/>
        <w:ind w:left="720" w:firstLine="0"/>
        <w:jc w:val="both"/>
      </w:pPr>
      <w:r>
        <w:t xml:space="preserve">2. </w:t>
      </w:r>
      <w:r w:rsidRPr="00A820CB">
        <w:t>Wykonawca wyraża zgodę na potrącenie kar umownych z należnego mu wynagrodzenia.</w:t>
      </w:r>
    </w:p>
    <w:p w:rsidR="00956D17" w:rsidRDefault="00956D17" w:rsidP="00F84139">
      <w:pPr>
        <w:spacing w:after="120" w:line="276" w:lineRule="auto"/>
        <w:jc w:val="both"/>
      </w:pPr>
    </w:p>
    <w:p w:rsidR="00956D17" w:rsidRPr="00FF67BD" w:rsidRDefault="00956D17" w:rsidP="00F84139">
      <w:pPr>
        <w:spacing w:after="120" w:line="276" w:lineRule="auto"/>
        <w:jc w:val="both"/>
      </w:pPr>
      <w:r>
        <w:t>3</w:t>
      </w:r>
      <w:r w:rsidR="00114767">
        <w:t xml:space="preserve">. </w:t>
      </w:r>
      <w:r w:rsidR="00114767" w:rsidRPr="00FF67BD">
        <w:t xml:space="preserve">Jeżeli kara umowna nie pokrywa poniesionej szkody Zamawiający może dochodzić </w:t>
      </w:r>
      <w:r w:rsidR="001C5493">
        <w:t xml:space="preserve">odszkodowania wyrównawczego </w:t>
      </w:r>
      <w:r>
        <w:t>.</w:t>
      </w:r>
    </w:p>
    <w:p w:rsidR="00114767" w:rsidRPr="00FF67BD" w:rsidRDefault="00956D17" w:rsidP="00F84139">
      <w:pPr>
        <w:spacing w:after="120" w:line="276" w:lineRule="auto"/>
        <w:jc w:val="both"/>
      </w:pPr>
      <w:r>
        <w:t>4</w:t>
      </w:r>
      <w:r w:rsidR="00114767">
        <w:t xml:space="preserve">. </w:t>
      </w:r>
      <w:r w:rsidR="00114767" w:rsidRPr="00FF67BD">
        <w:t>Roszczenie o zapłatę kar umownych z tytułu opóźnienia, ustalonych za każdy rozpoczęty dzień opóźnienia staje się wymagalne: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a) za pierwszy rozpoczęty dzień opóźnienia - w tym dniu,</w:t>
      </w:r>
    </w:p>
    <w:p w:rsidR="00114767" w:rsidRPr="00FF67BD" w:rsidRDefault="00114767" w:rsidP="00F84139">
      <w:pPr>
        <w:spacing w:after="120" w:line="276" w:lineRule="auto"/>
        <w:jc w:val="both"/>
      </w:pPr>
      <w:r w:rsidRPr="00FF67BD">
        <w:t>b) za każdy następny rozpoczęty dzień opóźnienia - odpowiednio w każdym z tych dni.</w:t>
      </w:r>
    </w:p>
    <w:p w:rsidR="000D5FFF" w:rsidRPr="00FF67BD" w:rsidRDefault="00956D17" w:rsidP="00F84139">
      <w:pPr>
        <w:spacing w:after="120" w:line="276" w:lineRule="auto"/>
        <w:jc w:val="both"/>
      </w:pPr>
      <w:r>
        <w:t>5</w:t>
      </w:r>
      <w:r w:rsidR="00114767">
        <w:t xml:space="preserve">. </w:t>
      </w:r>
      <w:r w:rsidR="00114767" w:rsidRPr="00FF67BD">
        <w:t xml:space="preserve">W przypadku odstąpienia od Umowy przez Zamawiającego nie spowodowanego winą Wykonawcy zapłaci on Wykonawcy </w:t>
      </w:r>
      <w:r w:rsidR="000D5FFF">
        <w:t xml:space="preserve">karę umowną w wysokości 10 % </w:t>
      </w:r>
      <w:r w:rsidR="000D5FFF">
        <w:rPr>
          <w:rFonts w:eastAsia="Calibri"/>
          <w:bCs/>
        </w:rPr>
        <w:t>wartości</w:t>
      </w:r>
      <w:r w:rsidR="000D5FFF" w:rsidRPr="00EA569C">
        <w:rPr>
          <w:rFonts w:eastAsia="Calibri"/>
          <w:bCs/>
        </w:rPr>
        <w:t xml:space="preserve"> umownej całego przedmiotu zamówienia</w:t>
      </w:r>
      <w:r w:rsidR="000D5FFF">
        <w:t xml:space="preserve"> oraz </w:t>
      </w:r>
      <w:r w:rsidR="00114767" w:rsidRPr="00FF67BD">
        <w:t xml:space="preserve">wynagrodzenie należne z </w:t>
      </w:r>
      <w:r w:rsidR="00114767">
        <w:t xml:space="preserve">tytułu wykonania części przedmiotu umowy udokumentowane </w:t>
      </w:r>
      <w:r w:rsidR="00114767" w:rsidRPr="00FF67BD">
        <w:t>i potwie</w:t>
      </w:r>
      <w:r w:rsidR="00114767">
        <w:t>rdzone przez Inspektora Nadzoru.</w:t>
      </w:r>
    </w:p>
    <w:p w:rsidR="00114767" w:rsidRDefault="00956D17" w:rsidP="00F84139">
      <w:pPr>
        <w:spacing w:after="120" w:line="276" w:lineRule="auto"/>
        <w:jc w:val="both"/>
      </w:pPr>
      <w:r>
        <w:lastRenderedPageBreak/>
        <w:t>6</w:t>
      </w:r>
      <w:r w:rsidR="00114767">
        <w:t xml:space="preserve">. </w:t>
      </w:r>
      <w:r w:rsidR="00114767" w:rsidRPr="00FF67BD">
        <w:t>W przypadku zwłoki w zapłacie faktur Wykonawcy przysługuje prawo do naliczenia odsetek ustawowych.</w:t>
      </w:r>
    </w:p>
    <w:p w:rsidR="002A220D" w:rsidRPr="00FF67BD" w:rsidRDefault="002A220D" w:rsidP="00F84139">
      <w:pPr>
        <w:spacing w:after="120" w:line="276" w:lineRule="auto"/>
        <w:jc w:val="both"/>
      </w:pPr>
    </w:p>
    <w:p w:rsidR="00114767" w:rsidRPr="002A220D" w:rsidRDefault="00114767" w:rsidP="00F84139">
      <w:pPr>
        <w:spacing w:after="120" w:line="276" w:lineRule="auto"/>
        <w:rPr>
          <w:b/>
        </w:rPr>
      </w:pPr>
      <w:r w:rsidRPr="002A220D">
        <w:rPr>
          <w:b/>
        </w:rPr>
        <w:t>§ 1</w:t>
      </w:r>
      <w:r w:rsidR="00F903EE" w:rsidRPr="002A220D">
        <w:rPr>
          <w:b/>
        </w:rPr>
        <w:t>2</w:t>
      </w:r>
      <w:r w:rsidR="002A220D">
        <w:rPr>
          <w:b/>
        </w:rPr>
        <w:t xml:space="preserve">      </w:t>
      </w:r>
      <w:r w:rsidRPr="002A220D">
        <w:rPr>
          <w:b/>
        </w:rPr>
        <w:t>Postanowienia końcowe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1. </w:t>
      </w:r>
      <w:r w:rsidRPr="00FF67BD">
        <w:t>Wszelkie zmiany postanowień Umowy wymagają formy pisemnej pod rygorem nieważności.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2. </w:t>
      </w:r>
      <w:r w:rsidRPr="00FF67BD">
        <w:t>W sprawach nieuregulowanych postanowieniami Umowy zastosowanie mają przepisy Kodeksu cywilnego, jeżeli przepisy ustawy z dnia 29 stycznia 2004 roku Prawo zamówień publicznych nie stanowią inaczej.</w:t>
      </w:r>
    </w:p>
    <w:p w:rsidR="00114767" w:rsidRPr="00FF67BD" w:rsidRDefault="00114767" w:rsidP="00F84139">
      <w:pPr>
        <w:spacing w:after="120" w:line="276" w:lineRule="auto"/>
        <w:jc w:val="both"/>
      </w:pPr>
      <w:r>
        <w:t xml:space="preserve">3. </w:t>
      </w:r>
      <w:r w:rsidRPr="00FF67BD">
        <w:t>Wykonawca nie może bez zgody Zamawiającego dokonać cesji wierzytelności, przysługującej mu</w:t>
      </w:r>
      <w:r w:rsidR="009F7775">
        <w:t xml:space="preserve">                      </w:t>
      </w:r>
      <w:r w:rsidRPr="00FF67BD">
        <w:t xml:space="preserve"> z tytułu realizacji Umowy na osoby trzecie. </w:t>
      </w:r>
    </w:p>
    <w:p w:rsidR="00114767" w:rsidRDefault="00114767" w:rsidP="00F84139">
      <w:pPr>
        <w:spacing w:after="120" w:line="276" w:lineRule="auto"/>
        <w:jc w:val="both"/>
      </w:pPr>
      <w:r>
        <w:t xml:space="preserve">4. </w:t>
      </w:r>
      <w:r w:rsidRPr="00FF67BD">
        <w:t>Strony deklarują, iż w razie powstania jakiegokolwiek sporu wynikającego z interpretacji lub wykonania umowy, podejmą w dobrej wierze rokowania w celu polubownego rozstrzygnięcia taki</w:t>
      </w:r>
      <w:r>
        <w:t xml:space="preserve">ego sporu. Jeżeli rokowania, o </w:t>
      </w:r>
      <w:r w:rsidRPr="00FF67BD">
        <w:t xml:space="preserve">których mowa powyżej nie doprowadzą do polubownego rozwiązania sporu w terminie 7 dni od pisemnego wezwania do wszczęcia rokowań, Strony poddają </w:t>
      </w:r>
      <w:r>
        <w:t xml:space="preserve">spór </w:t>
      </w:r>
      <w:r w:rsidRPr="00FF67BD">
        <w:t>rozstrzygnięciu przez sąd właściwy dla Zamawiającego.</w:t>
      </w:r>
    </w:p>
    <w:p w:rsidR="00114767" w:rsidRDefault="00114767" w:rsidP="00F84139">
      <w:pPr>
        <w:spacing w:after="120" w:line="276" w:lineRule="auto"/>
        <w:jc w:val="both"/>
      </w:pPr>
    </w:p>
    <w:p w:rsidR="00114767" w:rsidRDefault="00114767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p w:rsidR="00703C44" w:rsidRDefault="00703C44" w:rsidP="00F84139">
      <w:pPr>
        <w:spacing w:after="12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0"/>
        <w:gridCol w:w="5200"/>
      </w:tblGrid>
      <w:tr w:rsidR="00114767" w:rsidTr="00FD0ECD"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Zamawiający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114767" w:rsidRPr="00465A5E" w:rsidRDefault="00114767" w:rsidP="00F84139">
            <w:pPr>
              <w:spacing w:after="120" w:line="276" w:lineRule="auto"/>
              <w:jc w:val="center"/>
              <w:rPr>
                <w:b/>
              </w:rPr>
            </w:pPr>
            <w:r w:rsidRPr="00465A5E">
              <w:rPr>
                <w:b/>
              </w:rPr>
              <w:t>Wykonawca</w:t>
            </w:r>
          </w:p>
        </w:tc>
      </w:tr>
    </w:tbl>
    <w:p w:rsidR="00114767" w:rsidRPr="00FF67BD" w:rsidRDefault="00114767" w:rsidP="00F84139">
      <w:pPr>
        <w:spacing w:after="120" w:line="276" w:lineRule="auto"/>
        <w:jc w:val="both"/>
      </w:pPr>
    </w:p>
    <w:p w:rsidR="008478C3" w:rsidRDefault="008478C3" w:rsidP="00F84139">
      <w:pPr>
        <w:spacing w:after="120" w:line="276" w:lineRule="auto"/>
      </w:pPr>
    </w:p>
    <w:sectPr w:rsidR="008478C3" w:rsidSect="008F469D">
      <w:footerReference w:type="even" r:id="rId8"/>
      <w:foot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AF2" w:rsidRDefault="00E91AF2" w:rsidP="00B15F94">
      <w:r>
        <w:separator/>
      </w:r>
    </w:p>
  </w:endnote>
  <w:endnote w:type="continuationSeparator" w:id="0">
    <w:p w:rsidR="00E91AF2" w:rsidRDefault="00E91AF2" w:rsidP="00B15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7D64CB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69D" w:rsidRDefault="00E91AF2" w:rsidP="008F46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9D" w:rsidRDefault="007D64CB" w:rsidP="008F4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5B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39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469D" w:rsidRDefault="00E91AF2" w:rsidP="008F46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AF2" w:rsidRDefault="00E91AF2" w:rsidP="00B15F94">
      <w:r>
        <w:separator/>
      </w:r>
    </w:p>
  </w:footnote>
  <w:footnote w:type="continuationSeparator" w:id="0">
    <w:p w:rsidR="00E91AF2" w:rsidRDefault="00E91AF2" w:rsidP="00B15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E89"/>
    <w:multiLevelType w:val="hybridMultilevel"/>
    <w:tmpl w:val="CD54B740"/>
    <w:lvl w:ilvl="0" w:tplc="9CD8804A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C39A6CD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24F76"/>
    <w:multiLevelType w:val="hybridMultilevel"/>
    <w:tmpl w:val="634480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03683"/>
    <w:multiLevelType w:val="hybridMultilevel"/>
    <w:tmpl w:val="C4A0E42A"/>
    <w:lvl w:ilvl="0" w:tplc="FDD2042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20257218"/>
    <w:multiLevelType w:val="hybridMultilevel"/>
    <w:tmpl w:val="C7686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020E6"/>
    <w:multiLevelType w:val="hybridMultilevel"/>
    <w:tmpl w:val="787253A6"/>
    <w:lvl w:ilvl="0" w:tplc="72D494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20A44"/>
    <w:multiLevelType w:val="hybridMultilevel"/>
    <w:tmpl w:val="20ACAFC0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16AAD"/>
    <w:multiLevelType w:val="hybridMultilevel"/>
    <w:tmpl w:val="A516ED22"/>
    <w:lvl w:ilvl="0" w:tplc="FFEA77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44044"/>
    <w:multiLevelType w:val="hybridMultilevel"/>
    <w:tmpl w:val="8A0C93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7F60C1"/>
    <w:multiLevelType w:val="hybridMultilevel"/>
    <w:tmpl w:val="2D12925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7E160F"/>
    <w:multiLevelType w:val="hybridMultilevel"/>
    <w:tmpl w:val="DEF88F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C143CB"/>
    <w:multiLevelType w:val="hybridMultilevel"/>
    <w:tmpl w:val="F608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40834"/>
    <w:multiLevelType w:val="hybridMultilevel"/>
    <w:tmpl w:val="AF56E7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D28F0"/>
    <w:multiLevelType w:val="hybridMultilevel"/>
    <w:tmpl w:val="5E461B1E"/>
    <w:lvl w:ilvl="0" w:tplc="14683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683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sz w:val="24"/>
      </w:rPr>
    </w:lvl>
    <w:lvl w:ilvl="3" w:tplc="5BCADF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66AE2"/>
    <w:multiLevelType w:val="hybridMultilevel"/>
    <w:tmpl w:val="D518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39A6C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4BF4"/>
    <w:multiLevelType w:val="hybridMultilevel"/>
    <w:tmpl w:val="90D83C30"/>
    <w:lvl w:ilvl="0" w:tplc="2C261EA8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1" w:tplc="D76497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E5ABD"/>
    <w:multiLevelType w:val="hybridMultilevel"/>
    <w:tmpl w:val="7DB4D5D0"/>
    <w:lvl w:ilvl="0" w:tplc="0D0CFCD6">
      <w:start w:val="1"/>
      <w:numFmt w:val="decimal"/>
      <w:lvlText w:val="%1)"/>
      <w:lvlJc w:val="left"/>
      <w:pPr>
        <w:tabs>
          <w:tab w:val="num" w:pos="2204"/>
        </w:tabs>
        <w:ind w:left="2204" w:hanging="360"/>
      </w:pPr>
      <w:rPr>
        <w:b w:val="0"/>
        <w:i w:val="0"/>
      </w:rPr>
    </w:lvl>
    <w:lvl w:ilvl="1" w:tplc="0A1878C2">
      <w:start w:val="16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767"/>
    <w:rsid w:val="00001D33"/>
    <w:rsid w:val="000272A1"/>
    <w:rsid w:val="00033407"/>
    <w:rsid w:val="00050232"/>
    <w:rsid w:val="00053D91"/>
    <w:rsid w:val="00060211"/>
    <w:rsid w:val="000721C9"/>
    <w:rsid w:val="000A0B93"/>
    <w:rsid w:val="000A1C82"/>
    <w:rsid w:val="000A565E"/>
    <w:rsid w:val="000D5FFF"/>
    <w:rsid w:val="00114767"/>
    <w:rsid w:val="00121893"/>
    <w:rsid w:val="00127982"/>
    <w:rsid w:val="001A7749"/>
    <w:rsid w:val="001C5493"/>
    <w:rsid w:val="001F5193"/>
    <w:rsid w:val="0021095E"/>
    <w:rsid w:val="00233988"/>
    <w:rsid w:val="002607C3"/>
    <w:rsid w:val="002A220D"/>
    <w:rsid w:val="002B0DCA"/>
    <w:rsid w:val="002D38F4"/>
    <w:rsid w:val="00307DA2"/>
    <w:rsid w:val="00380D4D"/>
    <w:rsid w:val="003A1C27"/>
    <w:rsid w:val="003F7644"/>
    <w:rsid w:val="0043354D"/>
    <w:rsid w:val="00492092"/>
    <w:rsid w:val="004C042D"/>
    <w:rsid w:val="00501C8A"/>
    <w:rsid w:val="00512C5A"/>
    <w:rsid w:val="00596C95"/>
    <w:rsid w:val="005D5AD6"/>
    <w:rsid w:val="005D73C9"/>
    <w:rsid w:val="005F057D"/>
    <w:rsid w:val="005F7155"/>
    <w:rsid w:val="00616384"/>
    <w:rsid w:val="006254F1"/>
    <w:rsid w:val="006316D6"/>
    <w:rsid w:val="00655DA4"/>
    <w:rsid w:val="00664BDC"/>
    <w:rsid w:val="00693EE6"/>
    <w:rsid w:val="006978F6"/>
    <w:rsid w:val="006E5337"/>
    <w:rsid w:val="00703C44"/>
    <w:rsid w:val="00722A0F"/>
    <w:rsid w:val="007548AD"/>
    <w:rsid w:val="00754F99"/>
    <w:rsid w:val="007666B5"/>
    <w:rsid w:val="0079486F"/>
    <w:rsid w:val="007D5B87"/>
    <w:rsid w:val="007D64CB"/>
    <w:rsid w:val="008478C3"/>
    <w:rsid w:val="00862A02"/>
    <w:rsid w:val="008A0996"/>
    <w:rsid w:val="008B79E6"/>
    <w:rsid w:val="008C6443"/>
    <w:rsid w:val="008F083F"/>
    <w:rsid w:val="008F5BBC"/>
    <w:rsid w:val="008F72F7"/>
    <w:rsid w:val="00903B80"/>
    <w:rsid w:val="0091368E"/>
    <w:rsid w:val="009438F7"/>
    <w:rsid w:val="00956D17"/>
    <w:rsid w:val="009F558B"/>
    <w:rsid w:val="009F7775"/>
    <w:rsid w:val="00A576AE"/>
    <w:rsid w:val="00A83B95"/>
    <w:rsid w:val="00AA1734"/>
    <w:rsid w:val="00AB4732"/>
    <w:rsid w:val="00AF7697"/>
    <w:rsid w:val="00B15F94"/>
    <w:rsid w:val="00B16E3B"/>
    <w:rsid w:val="00B3270B"/>
    <w:rsid w:val="00B337CE"/>
    <w:rsid w:val="00B842F0"/>
    <w:rsid w:val="00B95FF6"/>
    <w:rsid w:val="00BA7F89"/>
    <w:rsid w:val="00BC3F6D"/>
    <w:rsid w:val="00C11C4D"/>
    <w:rsid w:val="00CB7A45"/>
    <w:rsid w:val="00CC2435"/>
    <w:rsid w:val="00D1063D"/>
    <w:rsid w:val="00D17458"/>
    <w:rsid w:val="00D25366"/>
    <w:rsid w:val="00D86446"/>
    <w:rsid w:val="00DA6EBB"/>
    <w:rsid w:val="00DC3D75"/>
    <w:rsid w:val="00DC55D3"/>
    <w:rsid w:val="00DD5387"/>
    <w:rsid w:val="00DE3FC1"/>
    <w:rsid w:val="00DE7F2B"/>
    <w:rsid w:val="00E158B2"/>
    <w:rsid w:val="00E221A2"/>
    <w:rsid w:val="00E22A85"/>
    <w:rsid w:val="00E80C90"/>
    <w:rsid w:val="00E91AF2"/>
    <w:rsid w:val="00EA12FF"/>
    <w:rsid w:val="00EA5FBB"/>
    <w:rsid w:val="00EA6DFD"/>
    <w:rsid w:val="00EB74AA"/>
    <w:rsid w:val="00ED100D"/>
    <w:rsid w:val="00EF0CCC"/>
    <w:rsid w:val="00F05F29"/>
    <w:rsid w:val="00F13DCA"/>
    <w:rsid w:val="00F26AF3"/>
    <w:rsid w:val="00F30C1C"/>
    <w:rsid w:val="00F46ED9"/>
    <w:rsid w:val="00F633ED"/>
    <w:rsid w:val="00F84139"/>
    <w:rsid w:val="00F87388"/>
    <w:rsid w:val="00F903EE"/>
    <w:rsid w:val="00FC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76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14767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114767"/>
    <w:rPr>
      <w:rFonts w:ascii="Times New Roman" w:eastAsia="Times New Roman" w:hAnsi="Times New Roman" w:cs="Arial"/>
      <w:bCs/>
      <w:sz w:val="24"/>
      <w:szCs w:val="26"/>
      <w:lang w:eastAsia="pl-PL"/>
    </w:rPr>
  </w:style>
  <w:style w:type="character" w:styleId="Numerstrony">
    <w:name w:val="page number"/>
    <w:basedOn w:val="Domylnaczcionkaakapitu"/>
    <w:rsid w:val="00114767"/>
    <w:rPr>
      <w:rFonts w:cs="Times New Roman"/>
    </w:rPr>
  </w:style>
  <w:style w:type="paragraph" w:styleId="NormalnyWeb">
    <w:name w:val="Normal (Web)"/>
    <w:basedOn w:val="Normalny"/>
    <w:rsid w:val="001147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9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9E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CF9"/>
    <w:pPr>
      <w:ind w:left="993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7548AD"/>
  </w:style>
  <w:style w:type="paragraph" w:customStyle="1" w:styleId="Normalny1">
    <w:name w:val="Normalny1"/>
    <w:rsid w:val="007548AD"/>
    <w:pPr>
      <w:widowControl w:val="0"/>
      <w:suppressAutoHyphens/>
      <w:spacing w:line="100" w:lineRule="atLeast"/>
      <w:ind w:left="0" w:firstLine="0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42F0"/>
    <w:pPr>
      <w:ind w:left="720"/>
      <w:contextualSpacing/>
    </w:pPr>
  </w:style>
  <w:style w:type="character" w:customStyle="1" w:styleId="text">
    <w:name w:val="text"/>
    <w:basedOn w:val="Domylnaczcionkaakapitu"/>
    <w:rsid w:val="004C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E0FC3-728D-462E-9693-A361824D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5131</Words>
  <Characters>30787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64</cp:revision>
  <dcterms:created xsi:type="dcterms:W3CDTF">2013-06-17T10:04:00Z</dcterms:created>
  <dcterms:modified xsi:type="dcterms:W3CDTF">2014-07-11T06:47:00Z</dcterms:modified>
</cp:coreProperties>
</file>